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A9D" w14:textId="77777777" w:rsidR="00914472" w:rsidRPr="00356D88" w:rsidRDefault="00914472" w:rsidP="003A2139">
      <w:pPr>
        <w:tabs>
          <w:tab w:val="left" w:pos="8789"/>
        </w:tabs>
        <w:spacing w:after="0" w:line="240" w:lineRule="auto"/>
        <w:rPr>
          <w:spacing w:val="-2"/>
        </w:rPr>
      </w:pPr>
      <w:r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Postgraduate Research S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tudents </w:t>
      </w:r>
    </w:p>
    <w:p w14:paraId="1D455C3D" w14:textId="690C3FE5" w:rsidR="00914472" w:rsidRPr="00356D88" w:rsidRDefault="00914472" w:rsidP="00984870">
      <w:pPr>
        <w:tabs>
          <w:tab w:val="left" w:pos="8789"/>
        </w:tabs>
        <w:spacing w:after="0" w:line="240" w:lineRule="auto"/>
        <w:ind w:right="-284"/>
        <w:rPr>
          <w:spacing w:val="-2"/>
        </w:rPr>
      </w:pP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SC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2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–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S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>uspension of</w:t>
      </w:r>
      <w:r w:rsidR="00C06889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 </w:t>
      </w:r>
      <w:r w:rsidR="009700BA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Candidature </w:t>
      </w:r>
      <w:r w:rsidRPr="00356D88">
        <w:rPr>
          <w:rFonts w:ascii="Georgia" w:eastAsia="Calibri" w:hAnsi="Georgia" w:cs="Calibri"/>
          <w:bCs/>
          <w:color w:val="808080" w:themeColor="background1" w:themeShade="80"/>
          <w:sz w:val="40"/>
          <w:szCs w:val="40"/>
        </w:rPr>
        <w:t xml:space="preserve">Request Form </w:t>
      </w:r>
    </w:p>
    <w:p w14:paraId="08F045BD" w14:textId="77777777" w:rsidR="003A2139" w:rsidRPr="003A2139" w:rsidRDefault="003A2139" w:rsidP="003A2139">
      <w:pPr>
        <w:spacing w:after="0" w:line="240" w:lineRule="auto"/>
      </w:pPr>
    </w:p>
    <w:p w14:paraId="5B3834A6" w14:textId="6BC79BE3" w:rsidR="004E18FF" w:rsidRPr="005475D6" w:rsidRDefault="003654C8" w:rsidP="008726BB">
      <w:pPr>
        <w:rPr>
          <w:sz w:val="18"/>
          <w:szCs w:val="18"/>
        </w:rPr>
      </w:pPr>
      <w:r w:rsidRPr="005475D6">
        <w:rPr>
          <w:sz w:val="18"/>
          <w:szCs w:val="18"/>
        </w:rPr>
        <w:t xml:space="preserve">In completing this form, please refer to the </w:t>
      </w:r>
      <w:hyperlink r:id="rId11" w:history="1">
        <w:r w:rsidRPr="005475D6">
          <w:rPr>
            <w:rStyle w:val="Hyperlink"/>
            <w:sz w:val="18"/>
            <w:szCs w:val="18"/>
          </w:rPr>
          <w:t>Regulations Governing Special Consideration and Suspension of Candidature for Postgraduate Research Students</w:t>
        </w:r>
      </w:hyperlink>
      <w:r w:rsidRPr="005475D6">
        <w:rPr>
          <w:sz w:val="18"/>
          <w:szCs w:val="18"/>
        </w:rPr>
        <w:t xml:space="preserve">. </w:t>
      </w:r>
      <w:r w:rsidR="004E18FF" w:rsidRPr="005475D6">
        <w:rPr>
          <w:sz w:val="18"/>
          <w:szCs w:val="18"/>
        </w:rPr>
        <w:t xml:space="preserve">A request for suspension of candidature should </w:t>
      </w:r>
      <w:proofErr w:type="gramStart"/>
      <w:r w:rsidR="004E18FF" w:rsidRPr="005475D6">
        <w:rPr>
          <w:sz w:val="18"/>
          <w:szCs w:val="18"/>
        </w:rPr>
        <w:t>be made</w:t>
      </w:r>
      <w:proofErr w:type="gramEnd"/>
      <w:r w:rsidR="004E18FF" w:rsidRPr="005475D6">
        <w:rPr>
          <w:sz w:val="18"/>
          <w:szCs w:val="18"/>
        </w:rPr>
        <w:t xml:space="preserve"> as soon as your circumstances are known to you, and in advance of any assessment or deadline that may be affected.</w:t>
      </w:r>
    </w:p>
    <w:p w14:paraId="650BFF96" w14:textId="600935C2" w:rsidR="003654C8" w:rsidRPr="005475D6" w:rsidRDefault="009700BA" w:rsidP="008726BB">
      <w:pPr>
        <w:rPr>
          <w:sz w:val="18"/>
          <w:szCs w:val="18"/>
        </w:rPr>
      </w:pPr>
      <w:r w:rsidRPr="005475D6">
        <w:rPr>
          <w:sz w:val="18"/>
          <w:szCs w:val="18"/>
        </w:rPr>
        <w:t>You should use this form to make a request for suspension of candidature</w:t>
      </w:r>
      <w:r w:rsidR="003654C8" w:rsidRPr="005475D6">
        <w:rPr>
          <w:sz w:val="18"/>
          <w:szCs w:val="18"/>
        </w:rPr>
        <w:t xml:space="preserve"> </w:t>
      </w:r>
      <w:r w:rsidR="004E18FF" w:rsidRPr="005475D6">
        <w:rPr>
          <w:sz w:val="18"/>
          <w:szCs w:val="18"/>
        </w:rPr>
        <w:t>whe</w:t>
      </w:r>
      <w:r w:rsidR="005475D6" w:rsidRPr="005475D6">
        <w:rPr>
          <w:sz w:val="18"/>
          <w:szCs w:val="18"/>
        </w:rPr>
        <w:t xml:space="preserve">n there are no </w:t>
      </w:r>
      <w:r w:rsidR="004E18FF" w:rsidRPr="005475D6">
        <w:rPr>
          <w:sz w:val="18"/>
          <w:szCs w:val="18"/>
        </w:rPr>
        <w:t>extenuating circumstances, e.g.</w:t>
      </w:r>
    </w:p>
    <w:p w14:paraId="71E5F96C" w14:textId="2C53374C" w:rsidR="003654C8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>attendance at a fixed-term work placement that supports the research degree;</w:t>
      </w:r>
    </w:p>
    <w:p w14:paraId="10F9D966" w14:textId="25E13D6E" w:rsidR="003654C8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>parental leave;</w:t>
      </w:r>
    </w:p>
    <w:p w14:paraId="131EB2C7" w14:textId="76C4BF6A" w:rsidR="00984870" w:rsidRPr="005475D6" w:rsidRDefault="003654C8" w:rsidP="00735C78">
      <w:pPr>
        <w:pStyle w:val="Bulletpoints"/>
        <w:spacing w:line="240" w:lineRule="auto"/>
        <w:ind w:left="567" w:hanging="567"/>
      </w:pPr>
      <w:r w:rsidRPr="005475D6">
        <w:t xml:space="preserve">employment commitments (where an employer requires more time than </w:t>
      </w:r>
      <w:r w:rsidR="003057BB" w:rsidRPr="005475D6">
        <w:t>usual</w:t>
      </w:r>
      <w:r w:rsidRPr="005475D6">
        <w:t xml:space="preserve"> to be dedicated to employment)</w:t>
      </w:r>
      <w:proofErr w:type="gramStart"/>
      <w:r w:rsidRPr="005475D6">
        <w:t xml:space="preserve">.  </w:t>
      </w:r>
      <w:proofErr w:type="gramEnd"/>
      <w:r w:rsidRPr="005475D6">
        <w:t>This should be for a short and limited period of time only.</w:t>
      </w:r>
      <w:r w:rsidRPr="005475D6">
        <w:rPr>
          <w:rStyle w:val="FootnoteReference"/>
        </w:rPr>
        <w:t xml:space="preserve"> </w:t>
      </w:r>
      <w:r w:rsidRPr="005475D6">
        <w:rPr>
          <w:rStyle w:val="FootnoteReference"/>
        </w:rPr>
        <w:footnoteReference w:id="1"/>
      </w:r>
    </w:p>
    <w:p w14:paraId="1BD07BC6" w14:textId="4EF4C1E6" w:rsidR="00984870" w:rsidRPr="005475D6" w:rsidRDefault="004E18FF" w:rsidP="00984870">
      <w:pPr>
        <w:pStyle w:val="Bulletpoints"/>
        <w:numPr>
          <w:ilvl w:val="0"/>
          <w:numId w:val="0"/>
        </w:numPr>
        <w:spacing w:before="120" w:line="276" w:lineRule="auto"/>
      </w:pPr>
      <w:r w:rsidRPr="005475D6">
        <w:t xml:space="preserve">Should you wish to make a request for suspension of candidature due to extenuating circumstances, you should complete the </w:t>
      </w:r>
      <w:r w:rsidRPr="005475D6">
        <w:rPr>
          <w:b/>
        </w:rPr>
        <w:t>SC1 – Special Considerations Request Form</w:t>
      </w:r>
      <w:r w:rsidRPr="005475D6">
        <w:t xml:space="preserve">. </w:t>
      </w:r>
    </w:p>
    <w:p w14:paraId="7767AB75" w14:textId="75778567" w:rsidR="002267D4" w:rsidRPr="005475D6" w:rsidRDefault="002267D4" w:rsidP="00984870">
      <w:pPr>
        <w:pStyle w:val="Bulletpoints"/>
        <w:numPr>
          <w:ilvl w:val="0"/>
          <w:numId w:val="0"/>
        </w:numPr>
        <w:spacing w:before="120" w:line="276" w:lineRule="auto"/>
      </w:pPr>
      <w:r w:rsidRPr="005475D6">
        <w:t xml:space="preserve">You </w:t>
      </w:r>
      <w:r w:rsidR="00914472" w:rsidRPr="005475D6">
        <w:t xml:space="preserve">can obtain free, confidential and independent advice in preparing this documentation from the </w:t>
      </w:r>
      <w:r w:rsidRPr="005475D6">
        <w:t>Students’ Union Advice Centre</w:t>
      </w:r>
      <w:proofErr w:type="gramStart"/>
      <w:r w:rsidR="004435C8">
        <w:t xml:space="preserve">.  </w:t>
      </w:r>
      <w:proofErr w:type="gramEnd"/>
      <w:r w:rsidRPr="005475D6">
        <w:t xml:space="preserve">Email </w:t>
      </w:r>
      <w:hyperlink r:id="rId12" w:history="1">
        <w:r w:rsidR="006F2F96" w:rsidRPr="005475D6">
          <w:rPr>
            <w:rStyle w:val="Hyperlink"/>
          </w:rPr>
          <w:t>advice@susu.org</w:t>
        </w:r>
      </w:hyperlink>
      <w:r w:rsidRPr="005475D6">
        <w:t xml:space="preserve"> or telephone </w:t>
      </w:r>
      <w:r w:rsidR="002D3752" w:rsidRPr="005475D6">
        <w:t>+44 (</w:t>
      </w:r>
      <w:r w:rsidRPr="005475D6">
        <w:t>0</w:t>
      </w:r>
      <w:r w:rsidR="002D3752" w:rsidRPr="005475D6">
        <w:t>)</w:t>
      </w:r>
      <w:r w:rsidRPr="005475D6">
        <w:t>23 8059 2085.</w:t>
      </w:r>
    </w:p>
    <w:p w14:paraId="5309FE43" w14:textId="77777777" w:rsidR="005475D6" w:rsidRDefault="005475D6" w:rsidP="005475D6">
      <w:pPr>
        <w:spacing w:after="0" w:line="240" w:lineRule="auto"/>
        <w:rPr>
          <w:b/>
          <w:sz w:val="18"/>
          <w:szCs w:val="18"/>
          <w:u w:val="single"/>
        </w:rPr>
      </w:pPr>
    </w:p>
    <w:p w14:paraId="1CE9E02C" w14:textId="0826C96D" w:rsidR="005475D6" w:rsidRPr="00E27EDF" w:rsidRDefault="005475D6" w:rsidP="005475D6">
      <w:pPr>
        <w:rPr>
          <w:b/>
          <w:sz w:val="18"/>
          <w:szCs w:val="18"/>
          <w:u w:val="single"/>
        </w:rPr>
      </w:pPr>
      <w:r w:rsidRPr="00E27EDF">
        <w:rPr>
          <w:b/>
          <w:sz w:val="18"/>
          <w:szCs w:val="18"/>
          <w:u w:val="single"/>
        </w:rPr>
        <w:t>Section 1: About you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687"/>
        <w:gridCol w:w="569"/>
        <w:gridCol w:w="425"/>
        <w:gridCol w:w="142"/>
        <w:gridCol w:w="425"/>
        <w:gridCol w:w="425"/>
        <w:gridCol w:w="851"/>
        <w:gridCol w:w="425"/>
        <w:gridCol w:w="709"/>
        <w:gridCol w:w="1275"/>
        <w:gridCol w:w="240"/>
        <w:gridCol w:w="44"/>
        <w:gridCol w:w="142"/>
        <w:gridCol w:w="425"/>
        <w:gridCol w:w="425"/>
        <w:gridCol w:w="565"/>
        <w:gridCol w:w="427"/>
      </w:tblGrid>
      <w:tr w:rsidR="005475D6" w:rsidRPr="00E27EDF" w14:paraId="1929BE16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49C4A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 ID number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50098B1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475D6" w:rsidRPr="00E27EDF" w14:paraId="06E6E174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6E057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First name</w:t>
            </w:r>
          </w:p>
        </w:tc>
        <w:tc>
          <w:tcPr>
            <w:tcW w:w="1986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24D49E4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BC8703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Title</w:t>
            </w:r>
          </w:p>
        </w:tc>
        <w:tc>
          <w:tcPr>
            <w:tcW w:w="202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2386D6B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20732E11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263C58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Family name/surname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289CBFB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475D6" w:rsidRPr="00E27EDF" w14:paraId="09EE3CA8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DBAF53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Email contact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085D9A1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475D6" w:rsidRPr="00E27EDF" w14:paraId="3BF4732C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999EA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Programme of study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076800D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475D6" w:rsidRPr="00E27EDF" w14:paraId="4DC5C7AA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F334A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Faculty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2C36CF9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074DE196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789A45E" w14:textId="77777777" w:rsidR="005475D6" w:rsidRPr="00E27EDF" w:rsidRDefault="005475D6" w:rsidP="007F15F6">
            <w:pPr>
              <w:rPr>
                <w:i/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Start date</w:t>
            </w:r>
          </w:p>
        </w:tc>
        <w:tc>
          <w:tcPr>
            <w:tcW w:w="7514" w:type="dxa"/>
            <w:gridSpan w:val="16"/>
            <w:shd w:val="clear" w:color="auto" w:fill="auto"/>
            <w:tcMar>
              <w:top w:w="57" w:type="dxa"/>
              <w:bottom w:w="57" w:type="dxa"/>
            </w:tcMar>
          </w:tcPr>
          <w:p w14:paraId="36737B4C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5475D6" w:rsidRPr="00E27EDF" w14:paraId="1B465A2C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1D3FC3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Mode of study</w:t>
            </w:r>
          </w:p>
        </w:tc>
        <w:tc>
          <w:tcPr>
            <w:tcW w:w="1136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7F200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Full-time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3FC4472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2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5D6" w:rsidRPr="00E27ED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DAA11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Part-time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1626A09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75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5D6" w:rsidRPr="00E27E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778AB91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Nominal registration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FEB1DFE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9EA5824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36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4E441FC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14:paraId="26836F02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69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0B6A0E9F" w14:textId="77777777" w:rsidTr="007F15F6">
        <w:tc>
          <w:tcPr>
            <w:tcW w:w="268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4FE1788" w14:textId="42121E04" w:rsidR="005475D6" w:rsidRPr="00E27EDF" w:rsidRDefault="005475D6" w:rsidP="001E3521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Are you an international student on a </w:t>
            </w:r>
            <w:r w:rsidR="001E3521">
              <w:rPr>
                <w:sz w:val="18"/>
                <w:szCs w:val="18"/>
              </w:rPr>
              <w:t>Student</w:t>
            </w:r>
            <w:r w:rsidRPr="00E27EDF">
              <w:rPr>
                <w:sz w:val="18"/>
                <w:szCs w:val="18"/>
              </w:rPr>
              <w:t xml:space="preserve"> visa?</w:t>
            </w:r>
            <w:r w:rsidRPr="00E27EDF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14:paraId="52D9BC88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6229EA0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07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2C2535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D9C4E3A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7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6071D72B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How do you fund your studies?</w:t>
            </w:r>
            <w:r w:rsidRPr="00E27EDF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586D22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Sponsored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5F6307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45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F66EDC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Self-funded</w:t>
            </w: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14:paraId="3ABD4E1A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315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4183CBFB" w14:textId="77777777" w:rsidTr="007F15F6">
        <w:tc>
          <w:tcPr>
            <w:tcW w:w="4673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BF8EB3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What is the name of your funder (e.g. EPSRC)?</w:t>
            </w:r>
          </w:p>
        </w:tc>
        <w:tc>
          <w:tcPr>
            <w:tcW w:w="5528" w:type="dxa"/>
            <w:gridSpan w:val="11"/>
            <w:shd w:val="clear" w:color="auto" w:fill="auto"/>
          </w:tcPr>
          <w:p w14:paraId="15D257ED" w14:textId="77777777" w:rsidR="005475D6" w:rsidRPr="00E27EDF" w:rsidRDefault="005475D6" w:rsidP="007F15F6">
            <w:pPr>
              <w:rPr>
                <w:b/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78352E74" w14:textId="77777777" w:rsidR="005475D6" w:rsidRPr="00E27EDF" w:rsidRDefault="005475D6" w:rsidP="005475D6">
      <w:pPr>
        <w:spacing w:after="0" w:line="240" w:lineRule="auto"/>
        <w:rPr>
          <w:b/>
          <w:sz w:val="18"/>
          <w:szCs w:val="18"/>
          <w:u w:val="single"/>
        </w:rPr>
      </w:pPr>
    </w:p>
    <w:p w14:paraId="30AAE53A" w14:textId="77777777" w:rsidR="006841CB" w:rsidRDefault="006841CB" w:rsidP="008F5EBC">
      <w:pPr>
        <w:pStyle w:val="Heading1"/>
        <w:rPr>
          <w:sz w:val="20"/>
          <w:szCs w:val="20"/>
        </w:rPr>
      </w:pPr>
    </w:p>
    <w:p w14:paraId="5D53D2A1" w14:textId="77777777" w:rsidR="006841CB" w:rsidRDefault="006841CB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7A496299" w14:textId="6317B2ED" w:rsidR="008F5EBC" w:rsidRPr="005475D6" w:rsidRDefault="00186B98" w:rsidP="005475D6">
      <w:pPr>
        <w:rPr>
          <w:b/>
          <w:sz w:val="18"/>
          <w:szCs w:val="18"/>
          <w:u w:val="single"/>
        </w:rPr>
      </w:pPr>
      <w:r w:rsidRPr="005475D6">
        <w:rPr>
          <w:b/>
          <w:sz w:val="18"/>
          <w:szCs w:val="18"/>
          <w:u w:val="single"/>
        </w:rPr>
        <w:lastRenderedPageBreak/>
        <w:t>Section 2</w:t>
      </w:r>
      <w:r w:rsidR="00735C78" w:rsidRPr="005475D6">
        <w:rPr>
          <w:b/>
          <w:sz w:val="18"/>
          <w:szCs w:val="18"/>
          <w:u w:val="single"/>
        </w:rPr>
        <w:t>: The r</w:t>
      </w:r>
      <w:r w:rsidR="008F5EBC" w:rsidRPr="005475D6">
        <w:rPr>
          <w:b/>
          <w:sz w:val="18"/>
          <w:szCs w:val="18"/>
          <w:u w:val="single"/>
        </w:rPr>
        <w:t>equest</w:t>
      </w:r>
      <w:r w:rsidR="00984870" w:rsidRPr="005475D6">
        <w:rPr>
          <w:b/>
          <w:sz w:val="18"/>
          <w:szCs w:val="18"/>
          <w:u w:val="single"/>
        </w:rPr>
        <w:t xml:space="preserve"> and supporting </w:t>
      </w:r>
      <w:r w:rsidR="001D1A1B">
        <w:rPr>
          <w:b/>
          <w:sz w:val="18"/>
          <w:szCs w:val="18"/>
          <w:u w:val="singl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977"/>
        <w:gridCol w:w="852"/>
        <w:gridCol w:w="424"/>
        <w:gridCol w:w="1387"/>
        <w:gridCol w:w="1681"/>
        <w:gridCol w:w="2374"/>
        <w:gridCol w:w="705"/>
      </w:tblGrid>
      <w:tr w:rsidR="003057BB" w:rsidRPr="0002362E" w14:paraId="0802EAC6" w14:textId="77777777" w:rsidTr="005475D6">
        <w:tc>
          <w:tcPr>
            <w:tcW w:w="10196" w:type="dxa"/>
            <w:gridSpan w:val="8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7E003EA" w14:textId="35BFD0BB" w:rsidR="003057BB" w:rsidRPr="005475D6" w:rsidRDefault="003057BB" w:rsidP="003057BB">
            <w:pPr>
              <w:jc w:val="center"/>
              <w:rPr>
                <w:b/>
                <w:sz w:val="18"/>
                <w:szCs w:val="18"/>
              </w:rPr>
            </w:pPr>
            <w:r w:rsidRPr="005475D6">
              <w:rPr>
                <w:b/>
                <w:sz w:val="18"/>
                <w:szCs w:val="18"/>
              </w:rPr>
              <w:t>Suspension of candidature</w:t>
            </w:r>
            <w:r w:rsidR="005475D6">
              <w:rPr>
                <w:b/>
                <w:sz w:val="18"/>
                <w:szCs w:val="18"/>
              </w:rPr>
              <w:t xml:space="preserve"> unrelated to extenuating circumstances</w:t>
            </w:r>
          </w:p>
        </w:tc>
      </w:tr>
      <w:tr w:rsidR="00A00800" w:rsidRPr="0002362E" w14:paraId="2B3BF19C" w14:textId="77777777" w:rsidTr="005475D6">
        <w:tc>
          <w:tcPr>
            <w:tcW w:w="1796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2F55B55" w14:textId="77777777" w:rsidR="00A00800" w:rsidRPr="005475D6" w:rsidRDefault="00A00800" w:rsidP="00A00800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Date from</w:t>
            </w:r>
          </w:p>
        </w:tc>
        <w:tc>
          <w:tcPr>
            <w:tcW w:w="3640" w:type="dxa"/>
            <w:gridSpan w:val="4"/>
          </w:tcPr>
          <w:p w14:paraId="49BDCEEE" w14:textId="45D995E8" w:rsidR="00A00800" w:rsidRPr="005475D6" w:rsidRDefault="005475D6" w:rsidP="00B41C4B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  <w:shd w:val="clear" w:color="auto" w:fill="EDEDED" w:themeFill="accent3" w:themeFillTint="33"/>
          </w:tcPr>
          <w:p w14:paraId="11B84E77" w14:textId="77777777" w:rsidR="00A00800" w:rsidRPr="005475D6" w:rsidRDefault="00A00800" w:rsidP="00B41C4B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Date to</w:t>
            </w:r>
          </w:p>
        </w:tc>
        <w:tc>
          <w:tcPr>
            <w:tcW w:w="3079" w:type="dxa"/>
            <w:gridSpan w:val="2"/>
          </w:tcPr>
          <w:p w14:paraId="66A6E213" w14:textId="51E89E2A" w:rsidR="00A00800" w:rsidRPr="005475D6" w:rsidRDefault="005475D6" w:rsidP="00B41C4B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3E25BF" w:rsidRPr="00545FB2" w14:paraId="5B4DBE25" w14:textId="77777777" w:rsidTr="005475D6">
        <w:tc>
          <w:tcPr>
            <w:tcW w:w="2773" w:type="dxa"/>
            <w:gridSpan w:val="2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C08C74" w14:textId="0E9ACD9C" w:rsidR="003E25BF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Type of request</w:t>
            </w: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5CFC6324" w14:textId="306F69AE" w:rsidR="003E25BF" w:rsidRPr="005475D6" w:rsidRDefault="003E25BF" w:rsidP="003E25BF">
            <w:pPr>
              <w:rPr>
                <w:i/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Attendance at a fixed-term work placement that supports the research degree</w:t>
            </w:r>
          </w:p>
        </w:tc>
        <w:tc>
          <w:tcPr>
            <w:tcW w:w="705" w:type="dxa"/>
          </w:tcPr>
          <w:p w14:paraId="59743CCF" w14:textId="77777777" w:rsidR="003E25BF" w:rsidRPr="005475D6" w:rsidRDefault="00270E01" w:rsidP="003E25BF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25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BF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18D10C1F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0C9531B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768637A7" w14:textId="16A49E58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Parental leave</w:t>
            </w:r>
          </w:p>
        </w:tc>
        <w:tc>
          <w:tcPr>
            <w:tcW w:w="705" w:type="dxa"/>
          </w:tcPr>
          <w:p w14:paraId="68E448FD" w14:textId="6748FA8E" w:rsidR="0073201E" w:rsidRPr="005475D6" w:rsidRDefault="00270E01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0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779617C5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3D0B47E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6718" w:type="dxa"/>
            <w:gridSpan w:val="5"/>
            <w:tcMar>
              <w:top w:w="57" w:type="dxa"/>
              <w:bottom w:w="57" w:type="dxa"/>
            </w:tcMar>
          </w:tcPr>
          <w:p w14:paraId="08A91919" w14:textId="67FD1610" w:rsidR="0073201E" w:rsidRPr="005475D6" w:rsidRDefault="0073201E" w:rsidP="00984870">
            <w:pPr>
              <w:rPr>
                <w:sz w:val="18"/>
                <w:szCs w:val="18"/>
                <w:vertAlign w:val="superscript"/>
              </w:rPr>
            </w:pPr>
            <w:r w:rsidRPr="005475D6">
              <w:rPr>
                <w:sz w:val="18"/>
                <w:szCs w:val="18"/>
              </w:rPr>
              <w:t>Employment commitments (where an employer requires more time than usual to be dedicated to employment)</w:t>
            </w:r>
            <w:proofErr w:type="gramStart"/>
            <w:r w:rsidRPr="005475D6">
              <w:rPr>
                <w:sz w:val="18"/>
                <w:szCs w:val="18"/>
              </w:rPr>
              <w:t xml:space="preserve">.  </w:t>
            </w:r>
            <w:proofErr w:type="gramEnd"/>
            <w:r w:rsidRPr="005475D6">
              <w:rPr>
                <w:sz w:val="18"/>
                <w:szCs w:val="18"/>
              </w:rPr>
              <w:t>This should be for a short and limited period of time only.</w:t>
            </w:r>
            <w:r w:rsidR="00984870" w:rsidRPr="005475D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5" w:type="dxa"/>
          </w:tcPr>
          <w:p w14:paraId="6DA54006" w14:textId="06A59A7E" w:rsidR="0073201E" w:rsidRPr="005475D6" w:rsidRDefault="00270E01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39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201E" w:rsidRPr="00545FB2" w14:paraId="1F3E439C" w14:textId="77777777" w:rsidTr="005475D6">
        <w:trPr>
          <w:trHeight w:val="170"/>
        </w:trPr>
        <w:tc>
          <w:tcPr>
            <w:tcW w:w="2773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846F53" w14:textId="77777777" w:rsidR="0073201E" w:rsidRPr="005475D6" w:rsidRDefault="0073201E" w:rsidP="0073201E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>
              <w:top w:w="57" w:type="dxa"/>
              <w:bottom w:w="57" w:type="dxa"/>
            </w:tcMar>
          </w:tcPr>
          <w:p w14:paraId="03AFB3D9" w14:textId="77777777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424" w:type="dxa"/>
            <w:tcBorders>
              <w:right w:val="nil"/>
            </w:tcBorders>
          </w:tcPr>
          <w:p w14:paraId="06934681" w14:textId="77777777" w:rsidR="0073201E" w:rsidRPr="005475D6" w:rsidRDefault="00270E01" w:rsidP="007320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5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1E" w:rsidRPr="005475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147" w:type="dxa"/>
            <w:gridSpan w:val="4"/>
            <w:tcBorders>
              <w:left w:val="nil"/>
            </w:tcBorders>
          </w:tcPr>
          <w:p w14:paraId="06CF1410" w14:textId="5C175A49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Please specify</w:t>
            </w:r>
            <w:r w:rsidR="005475D6">
              <w:rPr>
                <w:sz w:val="18"/>
                <w:szCs w:val="18"/>
              </w:rPr>
              <w:t xml:space="preserve"> here</w:t>
            </w:r>
          </w:p>
          <w:p w14:paraId="56874A67" w14:textId="75F6595C" w:rsidR="0073201E" w:rsidRPr="005475D6" w:rsidRDefault="0073201E" w:rsidP="0073201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</w:p>
        </w:tc>
      </w:tr>
      <w:tr w:rsidR="0073201E" w14:paraId="56007A4E" w14:textId="77777777" w:rsidTr="00400182">
        <w:tc>
          <w:tcPr>
            <w:tcW w:w="2773" w:type="dxa"/>
            <w:gridSpan w:val="2"/>
            <w:shd w:val="clear" w:color="auto" w:fill="EDEDED" w:themeFill="accent3" w:themeFillTint="33"/>
          </w:tcPr>
          <w:p w14:paraId="33A5A67D" w14:textId="26A0730C" w:rsidR="0073201E" w:rsidRPr="005475D6" w:rsidRDefault="0073201E" w:rsidP="0002362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>Explain the reason for your request</w:t>
            </w:r>
          </w:p>
        </w:tc>
        <w:tc>
          <w:tcPr>
            <w:tcW w:w="7423" w:type="dxa"/>
            <w:gridSpan w:val="6"/>
            <w:vAlign w:val="center"/>
          </w:tcPr>
          <w:p w14:paraId="74F0D3F6" w14:textId="2D4D5359" w:rsidR="0073201E" w:rsidRPr="005475D6" w:rsidRDefault="0073201E" w:rsidP="0002362E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</w:p>
        </w:tc>
      </w:tr>
      <w:tr w:rsidR="0073201E" w:rsidRPr="00545FB2" w14:paraId="3E9174A0" w14:textId="77777777" w:rsidTr="005475D6">
        <w:trPr>
          <w:trHeight w:val="166"/>
        </w:trPr>
        <w:tc>
          <w:tcPr>
            <w:tcW w:w="2773" w:type="dxa"/>
            <w:gridSpan w:val="2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9760E2F" w14:textId="30694DC3" w:rsidR="0073201E" w:rsidRPr="005475D6" w:rsidRDefault="0073201E" w:rsidP="001D1A1B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t xml:space="preserve">List </w:t>
            </w:r>
            <w:r w:rsidR="00984870" w:rsidRPr="005475D6">
              <w:rPr>
                <w:sz w:val="18"/>
                <w:szCs w:val="18"/>
              </w:rPr>
              <w:t xml:space="preserve">and describe </w:t>
            </w:r>
            <w:r w:rsidRPr="005475D6">
              <w:rPr>
                <w:sz w:val="18"/>
                <w:szCs w:val="18"/>
              </w:rPr>
              <w:t xml:space="preserve">the </w:t>
            </w:r>
            <w:r w:rsidR="001E3521">
              <w:rPr>
                <w:sz w:val="18"/>
                <w:szCs w:val="18"/>
              </w:rPr>
              <w:t>information</w:t>
            </w:r>
            <w:r w:rsidRPr="005475D6">
              <w:rPr>
                <w:sz w:val="18"/>
                <w:szCs w:val="18"/>
              </w:rPr>
              <w:t xml:space="preserve"> you are submitting </w:t>
            </w:r>
            <w:r w:rsidR="001D1A1B">
              <w:rPr>
                <w:sz w:val="18"/>
                <w:szCs w:val="18"/>
              </w:rPr>
              <w:t>in support of your request</w:t>
            </w:r>
          </w:p>
        </w:tc>
        <w:tc>
          <w:tcPr>
            <w:tcW w:w="7423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3F8A7AAF" w14:textId="1717C267" w:rsidR="0073201E" w:rsidRPr="005475D6" w:rsidRDefault="00984870" w:rsidP="00984870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73201E" w:rsidRPr="00545FB2" w14:paraId="52209FD5" w14:textId="77777777" w:rsidTr="005475D6">
        <w:trPr>
          <w:trHeight w:val="165"/>
        </w:trPr>
        <w:tc>
          <w:tcPr>
            <w:tcW w:w="2773" w:type="dxa"/>
            <w:gridSpan w:val="2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D33EAED" w14:textId="77777777" w:rsidR="0073201E" w:rsidRPr="005475D6" w:rsidRDefault="0073201E" w:rsidP="00A138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423" w:type="dxa"/>
            <w:gridSpan w:val="6"/>
            <w:tcMar>
              <w:top w:w="57" w:type="dxa"/>
              <w:bottom w:w="57" w:type="dxa"/>
            </w:tcMar>
          </w:tcPr>
          <w:p w14:paraId="7BC866E7" w14:textId="77777777" w:rsidR="0073201E" w:rsidRPr="005475D6" w:rsidRDefault="0073201E" w:rsidP="00A138D3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73201E" w:rsidRPr="00545FB2" w14:paraId="1A38D8D8" w14:textId="77777777" w:rsidTr="005475D6">
        <w:trPr>
          <w:trHeight w:val="165"/>
        </w:trPr>
        <w:tc>
          <w:tcPr>
            <w:tcW w:w="2773" w:type="dxa"/>
            <w:gridSpan w:val="2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8A08838" w14:textId="77777777" w:rsidR="0073201E" w:rsidRPr="005475D6" w:rsidRDefault="0073201E" w:rsidP="00A138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423" w:type="dxa"/>
            <w:gridSpan w:val="6"/>
            <w:tcMar>
              <w:top w:w="57" w:type="dxa"/>
              <w:bottom w:w="57" w:type="dxa"/>
            </w:tcMar>
          </w:tcPr>
          <w:p w14:paraId="51969E04" w14:textId="77777777" w:rsidR="0073201E" w:rsidRPr="005475D6" w:rsidRDefault="0073201E" w:rsidP="00A138D3">
            <w:pPr>
              <w:rPr>
                <w:sz w:val="18"/>
                <w:szCs w:val="18"/>
              </w:rPr>
            </w:pPr>
            <w:r w:rsidRPr="005475D6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5475D6">
              <w:rPr>
                <w:sz w:val="18"/>
                <w:szCs w:val="18"/>
              </w:rPr>
              <w:instrText xml:space="preserve"> FORMTEXT </w:instrText>
            </w:r>
            <w:r w:rsidRPr="005475D6">
              <w:rPr>
                <w:sz w:val="18"/>
                <w:szCs w:val="18"/>
              </w:rPr>
            </w:r>
            <w:r w:rsidRPr="005475D6">
              <w:rPr>
                <w:sz w:val="18"/>
                <w:szCs w:val="18"/>
              </w:rPr>
              <w:fldChar w:fldCharType="separate"/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noProof/>
                <w:sz w:val="18"/>
                <w:szCs w:val="18"/>
              </w:rPr>
              <w:t> </w:t>
            </w:r>
            <w:r w:rsidRPr="005475D6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D322498" w14:textId="77777777" w:rsidR="005475D6" w:rsidRPr="00E27EDF" w:rsidRDefault="005475D6" w:rsidP="005475D6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475D6" w:rsidRPr="00E27EDF" w14:paraId="3FD07750" w14:textId="77777777" w:rsidTr="007F15F6">
        <w:tc>
          <w:tcPr>
            <w:tcW w:w="10196" w:type="dxa"/>
          </w:tcPr>
          <w:p w14:paraId="67B2C9A9" w14:textId="0891F645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It </w:t>
            </w:r>
            <w:proofErr w:type="gramStart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is considered</w:t>
            </w:r>
            <w:proofErr w:type="gramEnd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usual practice for a research student to notify their supervisory team of any request for s</w:t>
            </w:r>
            <w:r w:rsidR="00617839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uspension of candidature that is unrelated to extenuating circumstances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and to ask that a supervisor provide a written statement to accompany the request; </w:t>
            </w:r>
            <w:r w:rsidR="001D1A1B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this is </w:t>
            </w:r>
            <w:r w:rsidRPr="00E27EDF">
              <w:rPr>
                <w:sz w:val="18"/>
                <w:szCs w:val="18"/>
              </w:rPr>
              <w:t xml:space="preserve">to add any further context to </w:t>
            </w:r>
            <w:r w:rsidR="001D1A1B">
              <w:rPr>
                <w:sz w:val="18"/>
                <w:szCs w:val="18"/>
              </w:rPr>
              <w:t>the student’s</w:t>
            </w:r>
            <w:r w:rsidRPr="00E27EDF">
              <w:rPr>
                <w:sz w:val="18"/>
                <w:szCs w:val="18"/>
              </w:rPr>
              <w:t xml:space="preserve"> candidature and to </w:t>
            </w:r>
            <w:r w:rsidR="001D1A1B">
              <w:rPr>
                <w:sz w:val="18"/>
                <w:szCs w:val="18"/>
              </w:rPr>
              <w:t>their</w:t>
            </w:r>
            <w:r w:rsidRPr="00E27EDF">
              <w:rPr>
                <w:sz w:val="18"/>
                <w:szCs w:val="18"/>
              </w:rPr>
              <w:t xml:space="preserve"> request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.</w:t>
            </w:r>
          </w:p>
          <w:p w14:paraId="50EF4E8E" w14:textId="77777777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</w:p>
          <w:p w14:paraId="07A58896" w14:textId="3B29CA05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Should such a statement not accompany your request, you should include an explanation for its omission with your request (see Section 4 below). The 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Faculty Director of the Graduate School m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ay then consider it beneficial to meet w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ith you before your request is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further progressed</w:t>
            </w:r>
            <w:proofErr w:type="gramStart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.  </w:t>
            </w:r>
            <w:proofErr w:type="gramEnd"/>
          </w:p>
          <w:p w14:paraId="7475A4A7" w14:textId="77777777" w:rsidR="005475D6" w:rsidRPr="00E27EDF" w:rsidRDefault="005475D6" w:rsidP="007F15F6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</w:p>
          <w:p w14:paraId="603A836B" w14:textId="57A08863" w:rsidR="005475D6" w:rsidRPr="00E27EDF" w:rsidRDefault="005475D6" w:rsidP="002C06FD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Please note that your supervisory team </w:t>
            </w:r>
            <w:r w:rsidRPr="00E27EDF">
              <w:rPr>
                <w:rFonts w:eastAsia="Lucida Sans" w:cs="Lucida Sans"/>
                <w:b/>
                <w:bCs/>
                <w:iCs/>
                <w:spacing w:val="1"/>
                <w:sz w:val="18"/>
                <w:szCs w:val="18"/>
              </w:rPr>
              <w:t>will</w:t>
            </w: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be made</w:t>
            </w:r>
            <w:proofErr w:type="gramEnd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aware of the outcome of your request</w:t>
            </w:r>
            <w:r w:rsidR="002C06FD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.</w:t>
            </w:r>
          </w:p>
        </w:tc>
      </w:tr>
    </w:tbl>
    <w:p w14:paraId="3B7E10EE" w14:textId="77777777" w:rsidR="005475D6" w:rsidRPr="00E27EDF" w:rsidRDefault="005475D6" w:rsidP="005475D6">
      <w:pPr>
        <w:rPr>
          <w:sz w:val="18"/>
          <w:szCs w:val="1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949"/>
        <w:gridCol w:w="4224"/>
      </w:tblGrid>
      <w:tr w:rsidR="005475D6" w:rsidRPr="00E27EDF" w14:paraId="6824FA79" w14:textId="77777777" w:rsidTr="00400182">
        <w:tc>
          <w:tcPr>
            <w:tcW w:w="59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E5C3E45" w14:textId="6CBEFDA6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If a statement from your supervisor will not accompany your request, you should </w:t>
            </w:r>
            <w:r w:rsidR="000C01C7">
              <w:rPr>
                <w:sz w:val="18"/>
                <w:szCs w:val="18"/>
              </w:rPr>
              <w:t xml:space="preserve">add </w:t>
            </w:r>
            <w:r w:rsidRPr="00E27EDF">
              <w:rPr>
                <w:sz w:val="18"/>
                <w:szCs w:val="18"/>
              </w:rPr>
              <w:t xml:space="preserve">an explanation for its omission here. </w:t>
            </w:r>
          </w:p>
        </w:tc>
        <w:tc>
          <w:tcPr>
            <w:tcW w:w="4224" w:type="dxa"/>
            <w:tcMar>
              <w:top w:w="57" w:type="dxa"/>
              <w:bottom w:w="57" w:type="dxa"/>
            </w:tcMar>
            <w:vAlign w:val="center"/>
          </w:tcPr>
          <w:p w14:paraId="63CDC5A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6DA9ED7D" w14:textId="77777777" w:rsidR="005475D6" w:rsidRPr="00E27EDF" w:rsidRDefault="005475D6" w:rsidP="005475D6">
      <w:pPr>
        <w:rPr>
          <w:sz w:val="18"/>
          <w:szCs w:val="18"/>
        </w:rPr>
      </w:pPr>
    </w:p>
    <w:p w14:paraId="2B08C614" w14:textId="1E906025" w:rsidR="005475D6" w:rsidRPr="00E27EDF" w:rsidRDefault="005475D6" w:rsidP="005475D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Section 3</w:t>
      </w:r>
      <w:r w:rsidRPr="00E27EDF">
        <w:rPr>
          <w:b/>
          <w:sz w:val="18"/>
          <w:szCs w:val="18"/>
          <w:u w:val="single"/>
        </w:rPr>
        <w:t>: Supervisor statement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567"/>
        <w:gridCol w:w="425"/>
        <w:gridCol w:w="567"/>
        <w:gridCol w:w="425"/>
        <w:gridCol w:w="1418"/>
        <w:gridCol w:w="850"/>
        <w:gridCol w:w="567"/>
        <w:gridCol w:w="425"/>
        <w:gridCol w:w="567"/>
        <w:gridCol w:w="539"/>
      </w:tblGrid>
      <w:tr w:rsidR="005475D6" w:rsidRPr="00E27EDF" w14:paraId="38315C48" w14:textId="77777777" w:rsidTr="007F15F6">
        <w:tc>
          <w:tcPr>
            <w:tcW w:w="3823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A3B5E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Has the student discussed their request with you?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585063A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B4CAD39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0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79E287D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98439DF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29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0AD0086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7F9C65C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Do you support the student’s request?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43B7B4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8F64EE7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00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C3DDF84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539" w:type="dxa"/>
            <w:tcBorders>
              <w:left w:val="nil"/>
            </w:tcBorders>
            <w:shd w:val="clear" w:color="auto" w:fill="auto"/>
          </w:tcPr>
          <w:p w14:paraId="7CB49E7F" w14:textId="77777777" w:rsidR="005475D6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131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6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475D6" w:rsidRPr="00E27EDF" w14:paraId="28BF7A47" w14:textId="77777777" w:rsidTr="007F15F6">
        <w:tc>
          <w:tcPr>
            <w:tcW w:w="10173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8AE1098" w14:textId="551F5D7F" w:rsidR="005475D6" w:rsidRPr="00E27EDF" w:rsidRDefault="005475D6" w:rsidP="005475D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Add your commentary here (consider how the student’s </w:t>
            </w:r>
            <w:r>
              <w:rPr>
                <w:sz w:val="18"/>
                <w:szCs w:val="18"/>
              </w:rPr>
              <w:t xml:space="preserve">absence will </w:t>
            </w:r>
            <w:r w:rsidRPr="00E27EDF">
              <w:rPr>
                <w:sz w:val="18"/>
                <w:szCs w:val="18"/>
              </w:rPr>
              <w:t>impact their progress; the amount of work that is remaining; the plan for getting the student’s research back on track; the student’s level of engagement with their studies).</w:t>
            </w:r>
          </w:p>
        </w:tc>
      </w:tr>
      <w:tr w:rsidR="005475D6" w:rsidRPr="00E27EDF" w14:paraId="1DF2C963" w14:textId="77777777" w:rsidTr="007F15F6">
        <w:tc>
          <w:tcPr>
            <w:tcW w:w="10173" w:type="dxa"/>
            <w:gridSpan w:val="13"/>
            <w:shd w:val="clear" w:color="auto" w:fill="auto"/>
            <w:tcMar>
              <w:top w:w="57" w:type="dxa"/>
              <w:bottom w:w="57" w:type="dxa"/>
            </w:tcMar>
          </w:tcPr>
          <w:p w14:paraId="54C2AE3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  <w:p w14:paraId="4BA24534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2B45B1D6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2BC41F55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</w:tr>
      <w:tr w:rsidR="005475D6" w:rsidRPr="00E27EDF" w14:paraId="7B0DAABE" w14:textId="77777777" w:rsidTr="002C06FD">
        <w:trPr>
          <w:trHeight w:val="206"/>
        </w:trPr>
        <w:tc>
          <w:tcPr>
            <w:tcW w:w="846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62495B6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Name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44902A2E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9AEEFFD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7739AF79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</w:tc>
      </w:tr>
      <w:tr w:rsidR="005475D6" w:rsidRPr="00E27EDF" w14:paraId="65582116" w14:textId="77777777" w:rsidTr="002C06FD">
        <w:trPr>
          <w:trHeight w:val="154"/>
        </w:trPr>
        <w:tc>
          <w:tcPr>
            <w:tcW w:w="2972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65C298B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Role (e.g. main supervisor)</w:t>
            </w:r>
          </w:p>
        </w:tc>
        <w:tc>
          <w:tcPr>
            <w:tcW w:w="7201" w:type="dxa"/>
            <w:gridSpan w:val="11"/>
            <w:shd w:val="clear" w:color="auto" w:fill="auto"/>
          </w:tcPr>
          <w:p w14:paraId="28B2905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00FA2DC6" w14:textId="77777777" w:rsidR="005475D6" w:rsidRPr="00E27EDF" w:rsidRDefault="005475D6" w:rsidP="005475D6">
      <w:pPr>
        <w:spacing w:after="0" w:line="240" w:lineRule="auto"/>
        <w:rPr>
          <w:rFonts w:eastAsiaTheme="majorEastAsia" w:cstheme="majorBidi"/>
          <w:b/>
          <w:bCs/>
          <w:sz w:val="18"/>
          <w:szCs w:val="18"/>
        </w:rPr>
      </w:pPr>
    </w:p>
    <w:p w14:paraId="18BAC42C" w14:textId="77777777" w:rsidR="005475D6" w:rsidRPr="00E27EDF" w:rsidRDefault="005475D6" w:rsidP="005475D6">
      <w:pPr>
        <w:spacing w:after="0" w:line="240" w:lineRule="auto"/>
        <w:rPr>
          <w:rFonts w:eastAsiaTheme="majorEastAsia" w:cstheme="majorBidi"/>
          <w:b/>
          <w:bCs/>
          <w:sz w:val="18"/>
          <w:szCs w:val="18"/>
        </w:rPr>
      </w:pPr>
    </w:p>
    <w:p w14:paraId="536EAA16" w14:textId="77777777" w:rsidR="00CB046E" w:rsidRDefault="00CB046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14:paraId="50048B26" w14:textId="7994903F" w:rsidR="005475D6" w:rsidRPr="00E27EDF" w:rsidRDefault="005475D6" w:rsidP="005475D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Section 4</w:t>
      </w:r>
      <w:r w:rsidRPr="00E27EDF">
        <w:rPr>
          <w:b/>
          <w:sz w:val="18"/>
          <w:szCs w:val="18"/>
          <w:u w:val="single"/>
        </w:rPr>
        <w:t>: Declaration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475D6" w:rsidRPr="00E27EDF" w14:paraId="17228194" w14:textId="77777777" w:rsidTr="007F15F6">
        <w:tc>
          <w:tcPr>
            <w:tcW w:w="10196" w:type="dxa"/>
          </w:tcPr>
          <w:p w14:paraId="595B1ADD" w14:textId="066BBEBB" w:rsidR="005475D6" w:rsidRPr="00E27EDF" w:rsidRDefault="005475D6" w:rsidP="005475D6">
            <w:pPr>
              <w:rPr>
                <w:rFonts w:eastAsia="Lucida Sans" w:cs="Lucida Sans"/>
                <w:bCs/>
                <w:spacing w:val="1"/>
                <w:sz w:val="18"/>
                <w:szCs w:val="18"/>
              </w:rPr>
            </w:pPr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In exceptional circumstances (e.g. if you are a research student who is also a member of staff in the same Faculty) you may ask for your request to </w:t>
            </w:r>
            <w:proofErr w:type="gramStart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be considered</w:t>
            </w:r>
            <w:proofErr w:type="gramEnd"/>
            <w:r w:rsidRPr="00E27EDF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 in a Faculty external to your own. If such a request is made with a satisfactory explanation, your </w:t>
            </w:r>
            <w:r w:rsidR="00A61AE1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>Doctoral College (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>Faculty</w:t>
            </w:r>
            <w:r w:rsidR="00A61AE1">
              <w:rPr>
                <w:rFonts w:eastAsia="Lucida Sans" w:cs="Lucida Sans"/>
                <w:bCs/>
                <w:spacing w:val="1"/>
                <w:sz w:val="18"/>
                <w:szCs w:val="18"/>
              </w:rPr>
              <w:t>)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 </w:t>
            </w:r>
            <w:r w:rsidR="00A61AE1">
              <w:rPr>
                <w:rFonts w:eastAsia="Lucida Sans" w:cs="Lucida Sans"/>
                <w:bCs/>
                <w:spacing w:val="1"/>
                <w:sz w:val="18"/>
                <w:szCs w:val="18"/>
              </w:rPr>
              <w:t>Team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 will confirm your request with the Faculty Director of the Graduate School in your own Faculty before referring </w:t>
            </w:r>
            <w:r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it </w:t>
            </w:r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>to another Faculty for review</w:t>
            </w:r>
            <w:proofErr w:type="gramStart"/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.  </w:t>
            </w:r>
            <w:proofErr w:type="gramEnd"/>
            <w:r w:rsidRPr="00E27EDF">
              <w:rPr>
                <w:rFonts w:eastAsia="Lucida Sans" w:cs="Lucida Sans"/>
                <w:bCs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21D1D6D2" w14:textId="77777777" w:rsidR="005475D6" w:rsidRPr="00E27EDF" w:rsidRDefault="005475D6" w:rsidP="005475D6">
      <w:pPr>
        <w:rPr>
          <w:sz w:val="18"/>
          <w:szCs w:val="1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232"/>
        <w:gridCol w:w="3941"/>
      </w:tblGrid>
      <w:tr w:rsidR="005475D6" w:rsidRPr="00E27EDF" w14:paraId="4AC72551" w14:textId="77777777" w:rsidTr="007F15F6">
        <w:tc>
          <w:tcPr>
            <w:tcW w:w="6232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A2AF7C8" w14:textId="62766B91" w:rsidR="005475D6" w:rsidRPr="00E27EDF" w:rsidRDefault="005475D6" w:rsidP="00617839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If you wish to </w:t>
            </w:r>
            <w:r w:rsidR="00DA5D91">
              <w:rPr>
                <w:sz w:val="18"/>
                <w:szCs w:val="18"/>
              </w:rPr>
              <w:t xml:space="preserve">ask </w:t>
            </w:r>
            <w:r w:rsidRPr="00E27EDF">
              <w:rPr>
                <w:sz w:val="18"/>
                <w:szCs w:val="18"/>
              </w:rPr>
              <w:t xml:space="preserve">that your request </w:t>
            </w:r>
            <w:proofErr w:type="gramStart"/>
            <w:r w:rsidRPr="00E27EDF">
              <w:rPr>
                <w:sz w:val="18"/>
                <w:szCs w:val="18"/>
              </w:rPr>
              <w:t>be reviewed</w:t>
            </w:r>
            <w:proofErr w:type="gramEnd"/>
            <w:r w:rsidRPr="00E27EDF">
              <w:rPr>
                <w:sz w:val="18"/>
                <w:szCs w:val="18"/>
              </w:rPr>
              <w:t xml:space="preserve"> in a Faculty external to your own, please provide your reasoning here.</w:t>
            </w:r>
          </w:p>
        </w:tc>
        <w:tc>
          <w:tcPr>
            <w:tcW w:w="3941" w:type="dxa"/>
            <w:tcMar>
              <w:top w:w="57" w:type="dxa"/>
              <w:bottom w:w="57" w:type="dxa"/>
            </w:tcMar>
          </w:tcPr>
          <w:p w14:paraId="2D705DB1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54EF8258" w14:textId="77777777" w:rsidR="005475D6" w:rsidRPr="00E27EDF" w:rsidRDefault="005475D6" w:rsidP="005475D6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08"/>
        <w:gridCol w:w="799"/>
        <w:gridCol w:w="3083"/>
      </w:tblGrid>
      <w:tr w:rsidR="005475D6" w:rsidRPr="00E27EDF" w14:paraId="554504E2" w14:textId="77777777" w:rsidTr="007F15F6">
        <w:tc>
          <w:tcPr>
            <w:tcW w:w="10137" w:type="dxa"/>
            <w:gridSpan w:val="4"/>
            <w:shd w:val="clear" w:color="auto" w:fill="EDEDED" w:themeFill="accent3" w:themeFillTint="33"/>
          </w:tcPr>
          <w:p w14:paraId="036855B8" w14:textId="77777777" w:rsidR="005475D6" w:rsidRPr="002225B5" w:rsidRDefault="005475D6" w:rsidP="007F15F6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I declare that the information given in this form is true to the best of my knowledge and that I am willing to answer further questions relating to it if necessary</w:t>
            </w:r>
            <w:proofErr w:type="gramStart"/>
            <w:r w:rsidRPr="002225B5">
              <w:rPr>
                <w:sz w:val="18"/>
                <w:szCs w:val="18"/>
              </w:rPr>
              <w:t xml:space="preserve">.  </w:t>
            </w:r>
            <w:proofErr w:type="gramEnd"/>
            <w:r w:rsidRPr="002225B5">
              <w:rPr>
                <w:sz w:val="18"/>
                <w:szCs w:val="18"/>
              </w:rPr>
              <w:t>I confirm that I understand that:</w:t>
            </w:r>
          </w:p>
          <w:p w14:paraId="54AD2EF6" w14:textId="735A4351" w:rsidR="005475D6" w:rsidRPr="002225B5" w:rsidRDefault="005475D6" w:rsidP="002225B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 xml:space="preserve">any documentation submitted as part of my request and information making clear my candidature and progression position (e.g. previous requests for suspension of candidature or special consideration) </w:t>
            </w:r>
            <w:r w:rsidR="002225B5" w:rsidRPr="002225B5">
              <w:rPr>
                <w:sz w:val="18"/>
                <w:szCs w:val="18"/>
              </w:rPr>
              <w:t>may</w:t>
            </w:r>
            <w:r w:rsidRPr="002225B5">
              <w:rPr>
                <w:sz w:val="18"/>
                <w:szCs w:val="18"/>
              </w:rPr>
              <w:t xml:space="preserve"> </w:t>
            </w:r>
            <w:proofErr w:type="gramStart"/>
            <w:r w:rsidRPr="002225B5">
              <w:rPr>
                <w:sz w:val="18"/>
                <w:szCs w:val="18"/>
              </w:rPr>
              <w:t>be shared</w:t>
            </w:r>
            <w:proofErr w:type="gramEnd"/>
            <w:r w:rsidRPr="002225B5">
              <w:rPr>
                <w:sz w:val="18"/>
                <w:szCs w:val="18"/>
              </w:rPr>
              <w:t xml:space="preserve"> with the Faculty Director of the Graduate School and those administering the suspension of candidature process;</w:t>
            </w:r>
          </w:p>
          <w:p w14:paraId="39004F6C" w14:textId="77777777" w:rsidR="002225B5" w:rsidRPr="002225B5" w:rsidRDefault="002225B5" w:rsidP="002225B5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where necessary, the Faculty Director of the Graduate School may take steps to verify the accuracy of any points raised in my request.</w:t>
            </w:r>
          </w:p>
          <w:p w14:paraId="080C271C" w14:textId="65BB0D3F" w:rsidR="005475D6" w:rsidRPr="00E27EDF" w:rsidRDefault="005475D6" w:rsidP="002225B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 xml:space="preserve">I give consent for this information to </w:t>
            </w:r>
            <w:proofErr w:type="gramStart"/>
            <w:r w:rsidRPr="002225B5">
              <w:rPr>
                <w:sz w:val="18"/>
                <w:szCs w:val="18"/>
              </w:rPr>
              <w:t>be processed</w:t>
            </w:r>
            <w:proofErr w:type="gramEnd"/>
            <w:r w:rsidRPr="002225B5">
              <w:rPr>
                <w:sz w:val="18"/>
                <w:szCs w:val="18"/>
              </w:rPr>
              <w:t xml:space="preserve"> by the University to enable it to consider my request for s</w:t>
            </w:r>
            <w:r w:rsidR="002225B5" w:rsidRPr="002225B5">
              <w:rPr>
                <w:sz w:val="18"/>
                <w:szCs w:val="18"/>
              </w:rPr>
              <w:t>uspension of candidature</w:t>
            </w:r>
            <w:r w:rsidRPr="002225B5">
              <w:rPr>
                <w:sz w:val="18"/>
                <w:szCs w:val="18"/>
              </w:rPr>
              <w:t>.</w:t>
            </w:r>
          </w:p>
        </w:tc>
      </w:tr>
      <w:tr w:rsidR="005475D6" w:rsidRPr="00E27EDF" w14:paraId="3C2268DC" w14:textId="77777777" w:rsidTr="007F15F6">
        <w:tc>
          <w:tcPr>
            <w:tcW w:w="2547" w:type="dxa"/>
            <w:shd w:val="clear" w:color="auto" w:fill="EDEDED" w:themeFill="accent3" w:themeFillTint="33"/>
            <w:vAlign w:val="center"/>
          </w:tcPr>
          <w:p w14:paraId="53D93648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4F043C60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 signature (name)</w:t>
            </w:r>
          </w:p>
        </w:tc>
        <w:tc>
          <w:tcPr>
            <w:tcW w:w="3708" w:type="dxa"/>
          </w:tcPr>
          <w:p w14:paraId="708D0F01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6E859B49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shd w:val="clear" w:color="auto" w:fill="EDEDED" w:themeFill="accent3" w:themeFillTint="33"/>
            <w:vAlign w:val="bottom"/>
          </w:tcPr>
          <w:p w14:paraId="16A33E87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3083" w:type="dxa"/>
          </w:tcPr>
          <w:p w14:paraId="0FA27007" w14:textId="77777777" w:rsidR="005475D6" w:rsidRPr="00E27EDF" w:rsidRDefault="005475D6" w:rsidP="007F15F6">
            <w:pPr>
              <w:rPr>
                <w:sz w:val="18"/>
                <w:szCs w:val="18"/>
              </w:rPr>
            </w:pPr>
          </w:p>
          <w:p w14:paraId="65B06BBF" w14:textId="77777777" w:rsidR="005475D6" w:rsidRPr="00E27EDF" w:rsidRDefault="005475D6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noProof/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69B1FA24" w14:textId="77777777" w:rsidR="002225B5" w:rsidRPr="002225B5" w:rsidRDefault="002225B5" w:rsidP="002225B5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2225B5" w:rsidRPr="002225B5" w14:paraId="110E599F" w14:textId="77777777" w:rsidTr="007F15F6">
        <w:tc>
          <w:tcPr>
            <w:tcW w:w="10196" w:type="dxa"/>
          </w:tcPr>
          <w:p w14:paraId="6BD6231F" w14:textId="77777777" w:rsidR="002225B5" w:rsidRPr="002225B5" w:rsidRDefault="002225B5" w:rsidP="007F15F6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It is your responsibility to maintain your personal details on your student record</w:t>
            </w:r>
            <w:proofErr w:type="gramStart"/>
            <w:r w:rsidRPr="002225B5">
              <w:rPr>
                <w:sz w:val="18"/>
                <w:szCs w:val="18"/>
              </w:rPr>
              <w:t xml:space="preserve">.  </w:t>
            </w:r>
            <w:proofErr w:type="gramEnd"/>
            <w:r w:rsidRPr="002225B5">
              <w:rPr>
                <w:sz w:val="18"/>
                <w:szCs w:val="18"/>
              </w:rPr>
              <w:t xml:space="preserve">If you are requesting a period of suspension, and your contact details are to change, you must update your student record via </w:t>
            </w:r>
            <w:hyperlink r:id="rId13" w:history="1">
              <w:r w:rsidRPr="002225B5">
                <w:rPr>
                  <w:rStyle w:val="Hyperlink"/>
                  <w:sz w:val="18"/>
                  <w:szCs w:val="18"/>
                </w:rPr>
                <w:t>My Student Record (Banner Self-Service)</w:t>
              </w:r>
            </w:hyperlink>
            <w:r w:rsidRPr="002225B5">
              <w:rPr>
                <w:sz w:val="18"/>
                <w:szCs w:val="18"/>
              </w:rPr>
              <w:t xml:space="preserve"> immediately after you have been notified that your request has been approved.</w:t>
            </w:r>
          </w:p>
        </w:tc>
      </w:tr>
    </w:tbl>
    <w:p w14:paraId="7B8D368E" w14:textId="77777777" w:rsidR="006841CB" w:rsidRPr="002225B5" w:rsidRDefault="006841CB" w:rsidP="003057BB">
      <w:pPr>
        <w:spacing w:after="0" w:line="240" w:lineRule="auto"/>
        <w:rPr>
          <w:sz w:val="18"/>
          <w:szCs w:val="18"/>
        </w:rPr>
      </w:pPr>
    </w:p>
    <w:p w14:paraId="6CAC8EAB" w14:textId="6E80D237" w:rsidR="00E41895" w:rsidRDefault="003D6A25" w:rsidP="00A61AE1">
      <w:pPr>
        <w:pStyle w:val="Paragraph1"/>
      </w:pPr>
      <w:r>
        <w:t xml:space="preserve">You should now submit this form, together with your supporting </w:t>
      </w:r>
      <w:r w:rsidR="001D1A1B">
        <w:t>information</w:t>
      </w:r>
      <w:r>
        <w:t xml:space="preserve">, to your </w:t>
      </w:r>
      <w:r w:rsidR="00A61AE1">
        <w:t>Doctoral College (</w:t>
      </w:r>
      <w:r>
        <w:t>Faculty</w:t>
      </w:r>
      <w:r w:rsidR="00A61AE1">
        <w:t>)</w:t>
      </w:r>
      <w:r>
        <w:t xml:space="preserve"> </w:t>
      </w:r>
      <w:r w:rsidR="00A61AE1">
        <w:t>Team</w:t>
      </w:r>
      <w:r w:rsidR="00BD5A4C">
        <w:t>.</w:t>
      </w:r>
      <w:r w:rsidR="00E41895" w:rsidRPr="00E41895">
        <w:t xml:space="preserve"> </w:t>
      </w:r>
    </w:p>
    <w:p w14:paraId="543190B3" w14:textId="495C1A6E" w:rsidR="002225B5" w:rsidRDefault="002225B5" w:rsidP="00A61AE1">
      <w:pPr>
        <w:pStyle w:val="Paragraph1"/>
      </w:pPr>
    </w:p>
    <w:p w14:paraId="562AC492" w14:textId="5F0D705B" w:rsidR="002225B5" w:rsidRPr="00E27EDF" w:rsidRDefault="002225B5" w:rsidP="002225B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Section 5</w:t>
      </w:r>
      <w:r w:rsidRPr="00E27EDF">
        <w:rPr>
          <w:b/>
          <w:sz w:val="18"/>
          <w:szCs w:val="18"/>
          <w:u w:val="single"/>
        </w:rPr>
        <w:t xml:space="preserve">: Additional information (to </w:t>
      </w:r>
      <w:proofErr w:type="gramStart"/>
      <w:r w:rsidRPr="00E27EDF">
        <w:rPr>
          <w:b/>
          <w:sz w:val="18"/>
          <w:szCs w:val="18"/>
          <w:u w:val="single"/>
        </w:rPr>
        <w:t>be completed</w:t>
      </w:r>
      <w:proofErr w:type="gramEnd"/>
      <w:r w:rsidRPr="00E27EDF">
        <w:rPr>
          <w:b/>
          <w:sz w:val="18"/>
          <w:szCs w:val="18"/>
          <w:u w:val="single"/>
        </w:rPr>
        <w:t xml:space="preserve"> by the </w:t>
      </w:r>
      <w:r w:rsidR="00A61AE1">
        <w:rPr>
          <w:b/>
          <w:sz w:val="18"/>
          <w:szCs w:val="18"/>
          <w:u w:val="single"/>
        </w:rPr>
        <w:t>Doctoral College (</w:t>
      </w:r>
      <w:r w:rsidRPr="00E27EDF">
        <w:rPr>
          <w:b/>
          <w:sz w:val="18"/>
          <w:szCs w:val="18"/>
          <w:u w:val="single"/>
        </w:rPr>
        <w:t>Faculty</w:t>
      </w:r>
      <w:r w:rsidR="00A61AE1">
        <w:rPr>
          <w:b/>
          <w:sz w:val="18"/>
          <w:szCs w:val="18"/>
          <w:u w:val="single"/>
        </w:rPr>
        <w:t>)</w:t>
      </w:r>
      <w:r w:rsidRPr="00E27EDF">
        <w:rPr>
          <w:b/>
          <w:sz w:val="18"/>
          <w:szCs w:val="18"/>
          <w:u w:val="single"/>
        </w:rPr>
        <w:t xml:space="preserve"> </w:t>
      </w:r>
      <w:r w:rsidR="00A61AE1">
        <w:rPr>
          <w:b/>
          <w:sz w:val="18"/>
          <w:szCs w:val="18"/>
          <w:u w:val="single"/>
        </w:rPr>
        <w:t>Team</w:t>
      </w:r>
      <w:r w:rsidRPr="00E27EDF">
        <w:rPr>
          <w:b/>
          <w:sz w:val="18"/>
          <w:szCs w:val="18"/>
          <w:u w:val="single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49"/>
        <w:gridCol w:w="4116"/>
        <w:gridCol w:w="11"/>
        <w:gridCol w:w="709"/>
        <w:gridCol w:w="698"/>
        <w:gridCol w:w="709"/>
        <w:gridCol w:w="850"/>
        <w:gridCol w:w="709"/>
        <w:gridCol w:w="850"/>
      </w:tblGrid>
      <w:tr w:rsidR="002225B5" w:rsidRPr="00E27EDF" w14:paraId="71908543" w14:textId="77777777" w:rsidTr="007F15F6">
        <w:tc>
          <w:tcPr>
            <w:tcW w:w="7083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1C4044F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If the student is in nominal registration, enter the transfer date</w:t>
            </w:r>
          </w:p>
        </w:tc>
        <w:tc>
          <w:tcPr>
            <w:tcW w:w="3118" w:type="dxa"/>
            <w:gridSpan w:val="4"/>
            <w:tcMar>
              <w:top w:w="57" w:type="dxa"/>
              <w:bottom w:w="57" w:type="dxa"/>
            </w:tcMar>
          </w:tcPr>
          <w:p w14:paraId="17E61A6D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035FD64B" w14:textId="77777777" w:rsidTr="007F15F6">
        <w:tc>
          <w:tcPr>
            <w:tcW w:w="7083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5547FC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Student’s current submission date</w:t>
            </w:r>
          </w:p>
        </w:tc>
        <w:tc>
          <w:tcPr>
            <w:tcW w:w="3118" w:type="dxa"/>
            <w:gridSpan w:val="4"/>
            <w:tcMar>
              <w:top w:w="57" w:type="dxa"/>
              <w:bottom w:w="57" w:type="dxa"/>
            </w:tcMar>
          </w:tcPr>
          <w:p w14:paraId="72B77712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717F3544" w14:textId="77777777" w:rsidTr="002225B5">
        <w:tc>
          <w:tcPr>
            <w:tcW w:w="7083" w:type="dxa"/>
            <w:gridSpan w:val="5"/>
            <w:shd w:val="clear" w:color="auto" w:fill="EDEDED" w:themeFill="accent3" w:themeFillTint="33"/>
          </w:tcPr>
          <w:p w14:paraId="0EACAC54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Is this a time critical request? (i.e. is the date to which the request relates within </w:t>
            </w:r>
            <w:proofErr w:type="gramStart"/>
            <w:r w:rsidRPr="00E27EDF">
              <w:rPr>
                <w:sz w:val="18"/>
                <w:szCs w:val="18"/>
              </w:rPr>
              <w:t>25</w:t>
            </w:r>
            <w:proofErr w:type="gramEnd"/>
            <w:r w:rsidRPr="00E27EDF">
              <w:rPr>
                <w:sz w:val="18"/>
                <w:szCs w:val="18"/>
              </w:rPr>
              <w:t xml:space="preserve"> working days of the date of the request).</w:t>
            </w:r>
          </w:p>
        </w:tc>
        <w:tc>
          <w:tcPr>
            <w:tcW w:w="709" w:type="dxa"/>
            <w:tcBorders>
              <w:right w:val="nil"/>
            </w:tcBorders>
          </w:tcPr>
          <w:p w14:paraId="115BC505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left w:val="nil"/>
            </w:tcBorders>
          </w:tcPr>
          <w:p w14:paraId="08A214A1" w14:textId="77777777" w:rsidR="002225B5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2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B5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nil"/>
            </w:tcBorders>
          </w:tcPr>
          <w:p w14:paraId="4CFE26B9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left w:val="nil"/>
            </w:tcBorders>
          </w:tcPr>
          <w:p w14:paraId="4D2076ED" w14:textId="77777777" w:rsidR="002225B5" w:rsidRPr="00E27EDF" w:rsidRDefault="00270E01" w:rsidP="007F15F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6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B5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225B5" w:rsidRPr="00E27EDF" w14:paraId="420FCC2D" w14:textId="77777777" w:rsidTr="007F15F6">
        <w:tc>
          <w:tcPr>
            <w:tcW w:w="10201" w:type="dxa"/>
            <w:gridSpan w:val="9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CA5596A" w14:textId="299B3C24" w:rsidR="002225B5" w:rsidRPr="00E27EDF" w:rsidRDefault="002225B5" w:rsidP="002225B5">
            <w:pPr>
              <w:pStyle w:val="CommentText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When adding </w:t>
            </w:r>
            <w:r w:rsidR="00617839">
              <w:rPr>
                <w:sz w:val="18"/>
                <w:szCs w:val="18"/>
              </w:rPr>
              <w:t xml:space="preserve">your </w:t>
            </w:r>
            <w:r w:rsidRPr="00E27EDF">
              <w:rPr>
                <w:sz w:val="18"/>
                <w:szCs w:val="18"/>
              </w:rPr>
              <w:t>commentary</w:t>
            </w:r>
            <w:r w:rsidR="00617839">
              <w:rPr>
                <w:sz w:val="18"/>
                <w:szCs w:val="18"/>
              </w:rPr>
              <w:t xml:space="preserve"> below</w:t>
            </w:r>
            <w:r w:rsidRPr="00E27EDF">
              <w:rPr>
                <w:sz w:val="18"/>
                <w:szCs w:val="18"/>
              </w:rPr>
              <w:t xml:space="preserve">, the following should </w:t>
            </w:r>
            <w:proofErr w:type="gramStart"/>
            <w:r w:rsidRPr="00E27EDF">
              <w:rPr>
                <w:sz w:val="18"/>
                <w:szCs w:val="18"/>
              </w:rPr>
              <w:t>be considered</w:t>
            </w:r>
            <w:proofErr w:type="gramEnd"/>
            <w:r w:rsidRPr="00E27EDF">
              <w:rPr>
                <w:sz w:val="18"/>
                <w:szCs w:val="18"/>
              </w:rPr>
              <w:t>:</w:t>
            </w:r>
          </w:p>
          <w:p w14:paraId="5DC12E9C" w14:textId="77777777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Has the student made any previous requests for suspension of candidature unrelated to extenuating circumstances; were those requests approved or rejected; what impact did those requests have on the student’s progress/submission date?</w:t>
            </w:r>
          </w:p>
          <w:p w14:paraId="5725FA66" w14:textId="77777777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Has the student’s progress been in accordance with usual expectations</w:t>
            </w:r>
            <w:proofErr w:type="gramStart"/>
            <w:r w:rsidRPr="00E27EDF">
              <w:rPr>
                <w:sz w:val="18"/>
                <w:szCs w:val="18"/>
              </w:rPr>
              <w:t xml:space="preserve">?  </w:t>
            </w:r>
            <w:proofErr w:type="gramEnd"/>
            <w:r w:rsidRPr="00E27EDF">
              <w:rPr>
                <w:sz w:val="18"/>
                <w:szCs w:val="18"/>
              </w:rPr>
              <w:t>Were progression reviews completed on time or were they delayed?</w:t>
            </w:r>
          </w:p>
          <w:p w14:paraId="6509BFCB" w14:textId="67041230" w:rsidR="002225B5" w:rsidRPr="00E27EDF" w:rsidRDefault="002225B5" w:rsidP="002225B5">
            <w:pPr>
              <w:pStyle w:val="CommentText"/>
              <w:numPr>
                <w:ilvl w:val="0"/>
                <w:numId w:val="14"/>
              </w:numPr>
              <w:ind w:left="315" w:hanging="315"/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Have there been any changes to the student’s supervisory team membership</w:t>
            </w:r>
            <w:proofErr w:type="gramStart"/>
            <w:r w:rsidRPr="00E27EDF">
              <w:rPr>
                <w:sz w:val="18"/>
                <w:szCs w:val="18"/>
              </w:rPr>
              <w:t xml:space="preserve">?  </w:t>
            </w:r>
            <w:proofErr w:type="gramEnd"/>
            <w:r w:rsidRPr="00E27EDF">
              <w:rPr>
                <w:sz w:val="18"/>
                <w:szCs w:val="18"/>
              </w:rPr>
              <w:t>If so, list the changes and the effective dates.</w:t>
            </w:r>
          </w:p>
        </w:tc>
      </w:tr>
      <w:tr w:rsidR="002225B5" w:rsidRPr="00E27EDF" w14:paraId="162722B7" w14:textId="77777777" w:rsidTr="007F15F6">
        <w:tc>
          <w:tcPr>
            <w:tcW w:w="10201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14:paraId="7318B6BB" w14:textId="2F0E4F10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0DE1F9F8" w14:textId="77777777" w:rsidTr="007F15F6">
        <w:trPr>
          <w:trHeight w:val="213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66B86D7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1620E76F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075B5496" w14:textId="77DDEE86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>Date</w:t>
            </w:r>
          </w:p>
        </w:tc>
        <w:tc>
          <w:tcPr>
            <w:tcW w:w="3816" w:type="dxa"/>
            <w:gridSpan w:val="5"/>
            <w:shd w:val="clear" w:color="auto" w:fill="auto"/>
          </w:tcPr>
          <w:p w14:paraId="55C8A800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  <w:tr w:rsidR="002225B5" w:rsidRPr="00E27EDF" w14:paraId="72387E16" w14:textId="77777777" w:rsidTr="007F15F6">
        <w:trPr>
          <w:trHeight w:val="160"/>
        </w:trPr>
        <w:tc>
          <w:tcPr>
            <w:tcW w:w="5665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13F5D23" w14:textId="084B4DC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t xml:space="preserve">Role (e.g. </w:t>
            </w:r>
            <w:r w:rsidR="00A61AE1">
              <w:rPr>
                <w:sz w:val="18"/>
                <w:szCs w:val="18"/>
              </w:rPr>
              <w:t>Doctoral College (</w:t>
            </w:r>
            <w:r w:rsidRPr="00E27EDF">
              <w:rPr>
                <w:sz w:val="18"/>
                <w:szCs w:val="18"/>
              </w:rPr>
              <w:t>Faculty</w:t>
            </w:r>
            <w:r w:rsidR="00A61AE1">
              <w:rPr>
                <w:sz w:val="18"/>
                <w:szCs w:val="18"/>
              </w:rPr>
              <w:t>)</w:t>
            </w:r>
            <w:r w:rsidRPr="00E27EDF">
              <w:rPr>
                <w:sz w:val="18"/>
                <w:szCs w:val="18"/>
              </w:rPr>
              <w:t xml:space="preserve">  Team Leader)</w:t>
            </w:r>
          </w:p>
        </w:tc>
        <w:tc>
          <w:tcPr>
            <w:tcW w:w="4536" w:type="dxa"/>
            <w:gridSpan w:val="7"/>
            <w:shd w:val="clear" w:color="auto" w:fill="auto"/>
          </w:tcPr>
          <w:p w14:paraId="66E4CA79" w14:textId="77777777" w:rsidR="002225B5" w:rsidRPr="00E27EDF" w:rsidRDefault="002225B5" w:rsidP="007F15F6">
            <w:pPr>
              <w:rPr>
                <w:sz w:val="18"/>
                <w:szCs w:val="18"/>
              </w:rPr>
            </w:pPr>
            <w:r w:rsidRPr="00E27ED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DF">
              <w:rPr>
                <w:sz w:val="18"/>
                <w:szCs w:val="18"/>
              </w:rPr>
              <w:instrText xml:space="preserve"> FORMTEXT </w:instrText>
            </w:r>
            <w:r w:rsidRPr="00E27EDF">
              <w:rPr>
                <w:sz w:val="18"/>
                <w:szCs w:val="18"/>
              </w:rPr>
            </w:r>
            <w:r w:rsidRPr="00E27EDF">
              <w:rPr>
                <w:sz w:val="18"/>
                <w:szCs w:val="18"/>
              </w:rPr>
              <w:fldChar w:fldCharType="separate"/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t> </w:t>
            </w:r>
            <w:r w:rsidRPr="00E27EDF">
              <w:rPr>
                <w:sz w:val="18"/>
                <w:szCs w:val="18"/>
              </w:rPr>
              <w:fldChar w:fldCharType="end"/>
            </w:r>
          </w:p>
        </w:tc>
      </w:tr>
    </w:tbl>
    <w:p w14:paraId="7C4A150A" w14:textId="77777777" w:rsidR="002225B5" w:rsidRPr="00E27EDF" w:rsidRDefault="002225B5" w:rsidP="00A61AE1">
      <w:pPr>
        <w:pStyle w:val="Paragraph1"/>
      </w:pPr>
    </w:p>
    <w:p w14:paraId="6D70FD77" w14:textId="77777777" w:rsidR="002225B5" w:rsidRDefault="002225B5">
      <w:pPr>
        <w:rPr>
          <w:rFonts w:eastAsia="Times New Roman" w:cs="Times New Roman"/>
          <w:color w:val="FF0000"/>
          <w:sz w:val="18"/>
          <w:szCs w:val="18"/>
          <w:lang w:eastAsia="en-GB"/>
        </w:rPr>
      </w:pPr>
      <w:r>
        <w:br w:type="page"/>
      </w:r>
    </w:p>
    <w:p w14:paraId="329932CA" w14:textId="730F010A" w:rsidR="00BC007B" w:rsidRDefault="00BC007B" w:rsidP="00A61AE1">
      <w:pPr>
        <w:pStyle w:val="Paragraph1"/>
      </w:pPr>
      <w:r w:rsidRPr="00A82C64">
        <w:lastRenderedPageBreak/>
        <w:t>Subject to the inclusion of a statement from a member of the student’s supervisory team</w:t>
      </w:r>
      <w:r w:rsidR="00BD28BB" w:rsidRPr="00A82C64">
        <w:t>,</w:t>
      </w:r>
      <w:r w:rsidRPr="00A82C64">
        <w:t xml:space="preserve"> candidature checks having raised no concern, </w:t>
      </w:r>
      <w:r w:rsidR="00BD28BB" w:rsidRPr="00A82C64">
        <w:t xml:space="preserve">and ratification by the Faculty Director of the Graduate School, </w:t>
      </w:r>
      <w:r w:rsidRPr="00A82C64">
        <w:t xml:space="preserve">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Pr="00A82C64">
        <w:t xml:space="preserve"> will process and implement a student’s </w:t>
      </w:r>
      <w:r w:rsidRPr="00A82C64">
        <w:rPr>
          <w:u w:val="single"/>
        </w:rPr>
        <w:t>first</w:t>
      </w:r>
      <w:r w:rsidRPr="00A82C64">
        <w:t xml:space="preserve"> request for suspension of candidature</w:t>
      </w:r>
      <w:proofErr w:type="gramStart"/>
      <w:r w:rsidRPr="00A82C64">
        <w:t xml:space="preserve">.  </w:t>
      </w:r>
      <w:proofErr w:type="gramEnd"/>
      <w:r w:rsidRPr="00A82C64">
        <w:t>Where concerns are identified</w:t>
      </w:r>
      <w:r w:rsidR="0094284F" w:rsidRPr="00A82C64">
        <w:t xml:space="preserve"> by the </w:t>
      </w:r>
      <w:r w:rsidR="00A61AE1">
        <w:t>Doctoral College (</w:t>
      </w:r>
      <w:r w:rsidR="0094284F" w:rsidRPr="00A82C64">
        <w:t>Faculty</w:t>
      </w:r>
      <w:r w:rsidR="00A61AE1">
        <w:t>)</w:t>
      </w:r>
      <w:r w:rsidR="0094284F" w:rsidRPr="00A82C64">
        <w:t xml:space="preserve"> </w:t>
      </w:r>
      <w:r w:rsidR="00A61AE1">
        <w:t>Team</w:t>
      </w:r>
      <w:r w:rsidRPr="00A82C64">
        <w:t xml:space="preserve">, the request will be </w:t>
      </w:r>
      <w:r w:rsidR="00BD28BB" w:rsidRPr="00A82C64">
        <w:t>scrutinised by</w:t>
      </w:r>
      <w:r w:rsidRPr="00A82C64">
        <w:t xml:space="preserve"> the Faculty Director of the Graduate School who will </w:t>
      </w:r>
      <w:proofErr w:type="gramStart"/>
      <w:r w:rsidRPr="00A82C64">
        <w:t>make a decision</w:t>
      </w:r>
      <w:proofErr w:type="gramEnd"/>
      <w:r w:rsidRPr="00A82C64">
        <w:t xml:space="preserve"> in their capacity as Chair of the Faculty Graduate School </w:t>
      </w:r>
      <w:r w:rsidR="00A61AE1">
        <w:t>Subc</w:t>
      </w:r>
      <w:r w:rsidRPr="00A82C64">
        <w:t>ommittee.</w:t>
      </w:r>
      <w:r w:rsidR="00735C78" w:rsidRPr="00A82C64">
        <w:t xml:space="preserve">  </w:t>
      </w:r>
      <w:r w:rsidRPr="00A82C64">
        <w:t xml:space="preserve">Any subsequent request for suspension of candidature from the same research student will be referred the Faculty Director of the Graduate School, who will </w:t>
      </w:r>
      <w:proofErr w:type="gramStart"/>
      <w:r w:rsidRPr="00A82C64">
        <w:t>make a decision</w:t>
      </w:r>
      <w:proofErr w:type="gramEnd"/>
      <w:r w:rsidRPr="00A82C64">
        <w:t xml:space="preserve"> in their capacity as Chair of the Faculty Graduate School </w:t>
      </w:r>
      <w:r w:rsidR="00A61AE1">
        <w:t>Subc</w:t>
      </w:r>
      <w:r w:rsidRPr="00A82C64">
        <w:t>ommittee.</w:t>
      </w:r>
    </w:p>
    <w:p w14:paraId="42FB925A" w14:textId="52B5B72B" w:rsidR="002225B5" w:rsidRDefault="002225B5" w:rsidP="00A61AE1">
      <w:pPr>
        <w:pStyle w:val="Paragraph1"/>
      </w:pPr>
    </w:p>
    <w:p w14:paraId="2040E170" w14:textId="77777777" w:rsidR="002225B5" w:rsidRPr="002225B5" w:rsidRDefault="002225B5" w:rsidP="00A61AE1">
      <w:pPr>
        <w:pStyle w:val="Paragraph1"/>
      </w:pPr>
    </w:p>
    <w:p w14:paraId="464052EC" w14:textId="184C2485" w:rsidR="00BC007B" w:rsidRPr="002225B5" w:rsidRDefault="00BC007B" w:rsidP="002225B5">
      <w:pPr>
        <w:rPr>
          <w:b/>
          <w:sz w:val="18"/>
          <w:szCs w:val="18"/>
          <w:u w:val="single"/>
        </w:rPr>
      </w:pPr>
      <w:r w:rsidRPr="002225B5">
        <w:rPr>
          <w:b/>
          <w:sz w:val="18"/>
          <w:szCs w:val="18"/>
          <w:u w:val="single"/>
        </w:rPr>
        <w:t xml:space="preserve">Section </w:t>
      </w:r>
      <w:r w:rsidR="004E18FF" w:rsidRPr="002225B5">
        <w:rPr>
          <w:b/>
          <w:sz w:val="18"/>
          <w:szCs w:val="18"/>
          <w:u w:val="single"/>
        </w:rPr>
        <w:t>6</w:t>
      </w:r>
      <w:r w:rsidRPr="002225B5">
        <w:rPr>
          <w:b/>
          <w:sz w:val="18"/>
          <w:szCs w:val="18"/>
          <w:u w:val="single"/>
        </w:rPr>
        <w:t xml:space="preserve">a: Processing by the </w:t>
      </w:r>
      <w:r w:rsidR="00A61AE1">
        <w:rPr>
          <w:b/>
          <w:sz w:val="18"/>
          <w:szCs w:val="18"/>
          <w:u w:val="single"/>
        </w:rPr>
        <w:t>Doctoral College (</w:t>
      </w:r>
      <w:r w:rsidRPr="002225B5">
        <w:rPr>
          <w:b/>
          <w:sz w:val="18"/>
          <w:szCs w:val="18"/>
          <w:u w:val="single"/>
        </w:rPr>
        <w:t>Faculty</w:t>
      </w:r>
      <w:r w:rsidR="00A61AE1">
        <w:rPr>
          <w:b/>
          <w:sz w:val="18"/>
          <w:szCs w:val="18"/>
          <w:u w:val="single"/>
        </w:rPr>
        <w:t>)</w:t>
      </w:r>
      <w:r w:rsidRPr="002225B5">
        <w:rPr>
          <w:b/>
          <w:sz w:val="18"/>
          <w:szCs w:val="18"/>
          <w:u w:val="single"/>
        </w:rPr>
        <w:t xml:space="preserve"> Graduate School Office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49"/>
        <w:gridCol w:w="4127"/>
        <w:gridCol w:w="709"/>
        <w:gridCol w:w="2257"/>
        <w:gridCol w:w="425"/>
        <w:gridCol w:w="284"/>
        <w:gridCol w:w="425"/>
        <w:gridCol w:w="346"/>
        <w:gridCol w:w="51"/>
      </w:tblGrid>
      <w:tr w:rsidR="002C06FD" w:rsidRPr="002225B5" w14:paraId="014DE1FD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0D8A3EBD" w14:textId="5A090F3C" w:rsidR="002C06FD" w:rsidRPr="002225B5" w:rsidRDefault="002C06FD" w:rsidP="00BC007B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1. Is there a statement from a member of the student’s supervisory team?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133BC168" w14:textId="2C39FD9C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767764D5" w14:textId="4220A416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9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D64261B" w14:textId="6A58667B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0B957FA0" w14:textId="097F54F0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C06FD" w:rsidRPr="002225B5" w14:paraId="3A91286F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3175FF62" w14:textId="2A2E4BD5" w:rsidR="002C06FD" w:rsidRPr="002225B5" w:rsidRDefault="002C06FD" w:rsidP="001E28F2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2. Are the candidature checks in order?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3FFA201D" w14:textId="1DCEFB7E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79AEC57C" w14:textId="6F0E9857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0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40DB14CB" w14:textId="12F5B8ED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16D3131E" w14:textId="1303946E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31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C06FD" w:rsidRPr="002225B5" w14:paraId="4A803766" w14:textId="77777777" w:rsidTr="0042374E">
        <w:tc>
          <w:tcPr>
            <w:tcW w:w="8642" w:type="dxa"/>
            <w:gridSpan w:val="4"/>
            <w:shd w:val="clear" w:color="auto" w:fill="EDEDED" w:themeFill="accent3" w:themeFillTint="33"/>
          </w:tcPr>
          <w:p w14:paraId="7CAC64E6" w14:textId="427F1CAC" w:rsidR="002C06FD" w:rsidRPr="002225B5" w:rsidRDefault="002C06FD" w:rsidP="000C01C7">
            <w:pPr>
              <w:widowControl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3. Is this </w:t>
            </w:r>
            <w:r w:rsidR="000C01C7">
              <w:rPr>
                <w:color w:val="000000"/>
                <w:sz w:val="18"/>
                <w:szCs w:val="18"/>
              </w:rPr>
              <w:t>a first request for suspension of candidature unrelated to extenuating circumstances?</w:t>
            </w:r>
          </w:p>
        </w:tc>
        <w:tc>
          <w:tcPr>
            <w:tcW w:w="425" w:type="dxa"/>
            <w:tcBorders>
              <w:right w:val="nil"/>
            </w:tcBorders>
          </w:tcPr>
          <w:p w14:paraId="4B35081E" w14:textId="5BC42E9E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4" w:type="dxa"/>
            <w:tcBorders>
              <w:left w:val="nil"/>
            </w:tcBorders>
          </w:tcPr>
          <w:p w14:paraId="4C853BF1" w14:textId="58FB9A26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4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right w:val="nil"/>
            </w:tcBorders>
          </w:tcPr>
          <w:p w14:paraId="2E596C9C" w14:textId="19CC0ADF" w:rsidR="002C06FD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7" w:type="dxa"/>
            <w:gridSpan w:val="2"/>
            <w:tcBorders>
              <w:left w:val="nil"/>
            </w:tcBorders>
          </w:tcPr>
          <w:p w14:paraId="7CA7C011" w14:textId="03211624" w:rsidR="002C06FD" w:rsidRPr="002225B5" w:rsidRDefault="00270E01" w:rsidP="00A138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4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E27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21800" w:rsidRPr="002225B5" w14:paraId="638D74D1" w14:textId="77777777" w:rsidTr="002C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9DE9FE9" w14:textId="77777777" w:rsidR="00F21800" w:rsidRPr="002225B5" w:rsidRDefault="00F21800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7CA97725" w14:textId="77777777" w:rsidR="00F21800" w:rsidRPr="002225B5" w:rsidRDefault="00F21800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0C4CCDEA" w14:textId="1392F46D" w:rsidR="00F21800" w:rsidRPr="002225B5" w:rsidRDefault="002C06FD" w:rsidP="002C0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88" w:type="dxa"/>
            <w:gridSpan w:val="6"/>
            <w:shd w:val="clear" w:color="auto" w:fill="auto"/>
          </w:tcPr>
          <w:p w14:paraId="79844D11" w14:textId="2082172E" w:rsidR="00F21800" w:rsidRPr="002225B5" w:rsidRDefault="002C06FD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F21800" w:rsidRPr="002225B5" w14:paraId="56C33577" w14:textId="77777777" w:rsidTr="002C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/>
        </w:trPr>
        <w:tc>
          <w:tcPr>
            <w:tcW w:w="5676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4C768A4" w14:textId="01ACCBF6" w:rsidR="00F21800" w:rsidRPr="002225B5" w:rsidRDefault="002C06FD" w:rsidP="006C4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(e.g. Faculty Graduate School Office Team Leader)</w:t>
            </w:r>
          </w:p>
        </w:tc>
        <w:tc>
          <w:tcPr>
            <w:tcW w:w="4497" w:type="dxa"/>
            <w:gridSpan w:val="7"/>
            <w:shd w:val="clear" w:color="auto" w:fill="auto"/>
          </w:tcPr>
          <w:p w14:paraId="310638F1" w14:textId="36428685" w:rsidR="00F21800" w:rsidRPr="002225B5" w:rsidRDefault="002C06FD" w:rsidP="006C4824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BD28BB" w:rsidRPr="002225B5" w14:paraId="56D55DCA" w14:textId="77777777" w:rsidTr="00A3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A90AD02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2B4A137B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53DA14FF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70646721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BD28BB" w:rsidRPr="002225B5" w14:paraId="5D324112" w14:textId="77777777" w:rsidTr="00A3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27BF183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</w:p>
        </w:tc>
        <w:tc>
          <w:tcPr>
            <w:tcW w:w="8573" w:type="dxa"/>
            <w:gridSpan w:val="7"/>
            <w:shd w:val="clear" w:color="auto" w:fill="auto"/>
          </w:tcPr>
          <w:p w14:paraId="77ED1457" w14:textId="77777777" w:rsidR="00BD28BB" w:rsidRPr="002225B5" w:rsidRDefault="00BD28BB" w:rsidP="00A36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Director of the Graduate School</w:t>
            </w:r>
          </w:p>
        </w:tc>
      </w:tr>
    </w:tbl>
    <w:p w14:paraId="165D28D5" w14:textId="5DE4CBDD" w:rsidR="00F21800" w:rsidRPr="002225B5" w:rsidRDefault="00F21800" w:rsidP="00A61AE1">
      <w:pPr>
        <w:pStyle w:val="Paragraph1"/>
      </w:pPr>
    </w:p>
    <w:p w14:paraId="61921FEC" w14:textId="6598C406" w:rsidR="001E28F2" w:rsidRPr="00A82C64" w:rsidRDefault="001E28F2" w:rsidP="00A61AE1">
      <w:pPr>
        <w:pStyle w:val="Paragraph1"/>
      </w:pPr>
      <w:r w:rsidRPr="00A82C64">
        <w:t xml:space="preserve">If answering YES to questions 1 to 3 above, </w:t>
      </w:r>
      <w:r w:rsidR="00BD28BB" w:rsidRPr="00A82C64">
        <w:t xml:space="preserve">and ratification by the Faculty Director of the Graduate School, </w:t>
      </w:r>
      <w:r w:rsidRPr="00A82C64">
        <w:t xml:space="preserve">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="00BD28BB" w:rsidRPr="00A82C64">
        <w:t xml:space="preserve"> </w:t>
      </w:r>
      <w:r w:rsidRPr="00A82C64">
        <w:t xml:space="preserve">will process and implement the student’s </w:t>
      </w:r>
      <w:r w:rsidRPr="00A82C64">
        <w:rPr>
          <w:u w:val="single"/>
        </w:rPr>
        <w:t>first</w:t>
      </w:r>
      <w:r w:rsidRPr="00A82C64">
        <w:t xml:space="preserve"> request for suspension of candidature.</w:t>
      </w:r>
    </w:p>
    <w:p w14:paraId="06EE2802" w14:textId="65C234FE" w:rsidR="001E28F2" w:rsidRPr="00A82C64" w:rsidRDefault="001E28F2" w:rsidP="00A61AE1">
      <w:pPr>
        <w:pStyle w:val="Paragraph1"/>
      </w:pPr>
    </w:p>
    <w:p w14:paraId="037705DD" w14:textId="77777777" w:rsidR="00BD28BB" w:rsidRPr="00A82C64" w:rsidRDefault="00BD28BB" w:rsidP="00A61AE1">
      <w:pPr>
        <w:pStyle w:val="Paragraph1"/>
      </w:pPr>
    </w:p>
    <w:p w14:paraId="6FC2EA0E" w14:textId="2D295DEA" w:rsidR="001E28F2" w:rsidRPr="002225B5" w:rsidRDefault="001E28F2" w:rsidP="00A61AE1">
      <w:pPr>
        <w:pStyle w:val="Paragraph1"/>
      </w:pPr>
      <w:r w:rsidRPr="00A82C64">
        <w:t xml:space="preserve">If answering NO to questions 1, 2, or 3 above (i.e. where concerns are identified or should it be a subsequent request for suspension of candidature from the same research student), the </w:t>
      </w:r>
      <w:r w:rsidR="00A61AE1">
        <w:t>Doctoral College (</w:t>
      </w:r>
      <w:r w:rsidRPr="00A82C64">
        <w:t>Faculty</w:t>
      </w:r>
      <w:r w:rsidR="00A61AE1">
        <w:t>)</w:t>
      </w:r>
      <w:r w:rsidRPr="00A82C64">
        <w:t xml:space="preserve"> </w:t>
      </w:r>
      <w:r w:rsidR="00A61AE1">
        <w:t>Team</w:t>
      </w:r>
      <w:r w:rsidRPr="00A82C64">
        <w:t xml:space="preserve"> will refer the student’s request </w:t>
      </w:r>
      <w:r w:rsidR="00BD28BB" w:rsidRPr="00A82C64">
        <w:t>for scrutiny by</w:t>
      </w:r>
      <w:r w:rsidRPr="00A82C64">
        <w:t xml:space="preserve"> the Faculty Director of the Graduate School who will make a decision in their capacity as Chair of the Faculty Graduate School </w:t>
      </w:r>
      <w:r w:rsidR="00A61AE1">
        <w:t>Subc</w:t>
      </w:r>
      <w:r w:rsidRPr="00A82C64">
        <w:t>ommittee.</w:t>
      </w:r>
    </w:p>
    <w:p w14:paraId="3B13C8BA" w14:textId="32BD6A0E" w:rsidR="0081754B" w:rsidRPr="002225B5" w:rsidRDefault="00BC007B" w:rsidP="0081754B">
      <w:pPr>
        <w:pStyle w:val="Heading1"/>
        <w:rPr>
          <w:sz w:val="18"/>
          <w:szCs w:val="18"/>
          <w:u w:val="single"/>
        </w:rPr>
      </w:pPr>
      <w:r w:rsidRPr="002225B5">
        <w:rPr>
          <w:sz w:val="18"/>
          <w:szCs w:val="18"/>
          <w:u w:val="single"/>
        </w:rPr>
        <w:t>S</w:t>
      </w:r>
      <w:r w:rsidR="00BD5A4C" w:rsidRPr="002225B5">
        <w:rPr>
          <w:sz w:val="18"/>
          <w:szCs w:val="18"/>
          <w:u w:val="single"/>
        </w:rPr>
        <w:t xml:space="preserve">ection </w:t>
      </w:r>
      <w:r w:rsidR="004E18FF" w:rsidRPr="002225B5">
        <w:rPr>
          <w:sz w:val="18"/>
          <w:szCs w:val="18"/>
          <w:u w:val="single"/>
        </w:rPr>
        <w:t>6</w:t>
      </w:r>
      <w:r w:rsidR="001E28F2" w:rsidRPr="002225B5">
        <w:rPr>
          <w:sz w:val="18"/>
          <w:szCs w:val="18"/>
          <w:u w:val="single"/>
        </w:rPr>
        <w:t>b</w:t>
      </w:r>
      <w:r w:rsidR="00BD5A4C" w:rsidRPr="002225B5">
        <w:rPr>
          <w:sz w:val="18"/>
          <w:szCs w:val="18"/>
          <w:u w:val="single"/>
        </w:rPr>
        <w:t>: Decision of the Faculty Director of the Graduate School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284"/>
        <w:gridCol w:w="1085"/>
        <w:gridCol w:w="982"/>
        <w:gridCol w:w="982"/>
        <w:gridCol w:w="982"/>
      </w:tblGrid>
      <w:tr w:rsidR="002C06FD" w:rsidRPr="002225B5" w14:paraId="54141CFB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10D6715B" w14:textId="77777777" w:rsidR="002C06FD" w:rsidRPr="002225B5" w:rsidRDefault="002C06FD" w:rsidP="0081754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Grant requested period of suspension of candidature </w:t>
            </w:r>
          </w:p>
        </w:tc>
        <w:tc>
          <w:tcPr>
            <w:tcW w:w="284" w:type="dxa"/>
          </w:tcPr>
          <w:p w14:paraId="0DC76663" w14:textId="77777777" w:rsidR="002C06FD" w:rsidRPr="002225B5" w:rsidRDefault="00270E01" w:rsidP="00B41C4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09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5" w:type="dxa"/>
            <w:tcBorders>
              <w:bottom w:val="single" w:sz="4" w:space="0" w:color="auto"/>
              <w:right w:val="nil"/>
            </w:tcBorders>
          </w:tcPr>
          <w:p w14:paraId="35AF8B87" w14:textId="07AC51B2" w:rsidR="002C06FD" w:rsidRPr="002225B5" w:rsidRDefault="002C06FD" w:rsidP="00400182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Date </w:t>
            </w:r>
            <w:r w:rsidR="00400182">
              <w:rPr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82" w:type="dxa"/>
            <w:tcBorders>
              <w:left w:val="nil"/>
            </w:tcBorders>
          </w:tcPr>
          <w:p w14:paraId="7F7BA591" w14:textId="748A5577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bottom w:val="single" w:sz="4" w:space="0" w:color="auto"/>
              <w:right w:val="nil"/>
            </w:tcBorders>
          </w:tcPr>
          <w:p w14:paraId="458BA296" w14:textId="6B1AB094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to</w:t>
            </w:r>
          </w:p>
        </w:tc>
        <w:tc>
          <w:tcPr>
            <w:tcW w:w="982" w:type="dxa"/>
            <w:tcBorders>
              <w:left w:val="nil"/>
            </w:tcBorders>
          </w:tcPr>
          <w:p w14:paraId="2A889049" w14:textId="5F0E568C" w:rsidR="002C06FD" w:rsidRPr="002225B5" w:rsidRDefault="002C06FD" w:rsidP="00B41C4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2C06FD" w:rsidRPr="002225B5" w14:paraId="23D711E7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22A8A892" w14:textId="77777777" w:rsidR="002C06FD" w:rsidRPr="002225B5" w:rsidRDefault="002C06FD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i/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Grant an adjusted period of suspension of candidature </w:t>
            </w:r>
          </w:p>
        </w:tc>
        <w:tc>
          <w:tcPr>
            <w:tcW w:w="284" w:type="dxa"/>
          </w:tcPr>
          <w:p w14:paraId="3B57A548" w14:textId="77777777" w:rsidR="002C06FD" w:rsidRPr="002225B5" w:rsidRDefault="00270E01" w:rsidP="00165C2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6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FD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5" w:type="dxa"/>
            <w:tcBorders>
              <w:right w:val="nil"/>
            </w:tcBorders>
          </w:tcPr>
          <w:p w14:paraId="2C6C967F" w14:textId="0EBE831C" w:rsidR="002C06FD" w:rsidRPr="002225B5" w:rsidRDefault="002C06FD" w:rsidP="00400182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Date </w:t>
            </w:r>
            <w:r w:rsidR="00400182">
              <w:rPr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82" w:type="dxa"/>
            <w:tcBorders>
              <w:left w:val="nil"/>
            </w:tcBorders>
          </w:tcPr>
          <w:p w14:paraId="1DB2B3CB" w14:textId="0C0B8F27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right w:val="nil"/>
            </w:tcBorders>
          </w:tcPr>
          <w:p w14:paraId="6BA8356E" w14:textId="5B7F3DA0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to</w:t>
            </w:r>
          </w:p>
        </w:tc>
        <w:tc>
          <w:tcPr>
            <w:tcW w:w="982" w:type="dxa"/>
            <w:tcBorders>
              <w:left w:val="nil"/>
            </w:tcBorders>
          </w:tcPr>
          <w:p w14:paraId="5CD649B8" w14:textId="4CD4C368" w:rsidR="002C06FD" w:rsidRPr="002225B5" w:rsidRDefault="002C06FD" w:rsidP="00165C2B">
            <w:pPr>
              <w:rPr>
                <w:color w:val="000000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165C2B" w:rsidRPr="002225B5" w14:paraId="679C6335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0CD6A0A4" w14:textId="77777777" w:rsidR="00165C2B" w:rsidRPr="002225B5" w:rsidRDefault="00165C2B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 xml:space="preserve">Reject suspension of candidature </w:t>
            </w:r>
          </w:p>
        </w:tc>
        <w:tc>
          <w:tcPr>
            <w:tcW w:w="4315" w:type="dxa"/>
            <w:gridSpan w:val="5"/>
          </w:tcPr>
          <w:p w14:paraId="20DD5F43" w14:textId="77777777" w:rsidR="00165C2B" w:rsidRPr="002225B5" w:rsidRDefault="00270E01" w:rsidP="00165C2B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921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2B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D5A4C" w:rsidRPr="002225B5" w14:paraId="6501707B" w14:textId="77777777" w:rsidTr="00400182">
        <w:tc>
          <w:tcPr>
            <w:tcW w:w="5807" w:type="dxa"/>
            <w:shd w:val="clear" w:color="auto" w:fill="EDEDED" w:themeFill="accent3" w:themeFillTint="33"/>
          </w:tcPr>
          <w:p w14:paraId="7747B755" w14:textId="51DA65AB" w:rsidR="00BD5A4C" w:rsidRPr="002225B5" w:rsidRDefault="00BD5A4C" w:rsidP="00165C2B">
            <w:pPr>
              <w:pStyle w:val="ListParagraph"/>
              <w:widowControl w:val="0"/>
              <w:numPr>
                <w:ilvl w:val="0"/>
                <w:numId w:val="9"/>
              </w:numPr>
              <w:ind w:left="222" w:hanging="222"/>
              <w:contextualSpacing w:val="0"/>
              <w:rPr>
                <w:color w:val="000000"/>
                <w:sz w:val="18"/>
                <w:szCs w:val="18"/>
              </w:rPr>
            </w:pPr>
            <w:r w:rsidRPr="002225B5">
              <w:rPr>
                <w:color w:val="000000"/>
                <w:sz w:val="18"/>
                <w:szCs w:val="18"/>
              </w:rPr>
              <w:t>Refer for review by the Special Considerations Board</w:t>
            </w:r>
          </w:p>
        </w:tc>
        <w:tc>
          <w:tcPr>
            <w:tcW w:w="4315" w:type="dxa"/>
            <w:gridSpan w:val="5"/>
          </w:tcPr>
          <w:p w14:paraId="155124E7" w14:textId="6D8775A3" w:rsidR="00BD5A4C" w:rsidRPr="002225B5" w:rsidRDefault="00270E01" w:rsidP="00165C2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35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4C" w:rsidRPr="002225B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5CAC310" w14:textId="07C8F5FB" w:rsidR="00E11DC6" w:rsidRPr="002225B5" w:rsidRDefault="00E11DC6" w:rsidP="009D429E">
      <w:pPr>
        <w:spacing w:after="0" w:line="360" w:lineRule="auto"/>
        <w:rPr>
          <w:sz w:val="18"/>
          <w:szCs w:val="18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4111"/>
      </w:tblGrid>
      <w:tr w:rsidR="009D429E" w:rsidRPr="002225B5" w14:paraId="0711FB43" w14:textId="77777777" w:rsidTr="002C06FD">
        <w:trPr>
          <w:trHeight w:val="539"/>
        </w:trPr>
        <w:tc>
          <w:tcPr>
            <w:tcW w:w="6011" w:type="dxa"/>
            <w:shd w:val="clear" w:color="auto" w:fill="EDEDED" w:themeFill="accent3" w:themeFillTint="33"/>
            <w:vAlign w:val="center"/>
          </w:tcPr>
          <w:p w14:paraId="60E91AF9" w14:textId="77777777" w:rsidR="009D429E" w:rsidRPr="002225B5" w:rsidRDefault="009D429E" w:rsidP="00A138D3">
            <w:pPr>
              <w:tabs>
                <w:tab w:val="left" w:pos="1141"/>
              </w:tabs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2225B5"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  <w:t xml:space="preserve">Insert rationale for decisions 2, 3, or 4. </w:t>
            </w:r>
          </w:p>
        </w:tc>
        <w:tc>
          <w:tcPr>
            <w:tcW w:w="4111" w:type="dxa"/>
            <w:vAlign w:val="center"/>
          </w:tcPr>
          <w:p w14:paraId="69BCB253" w14:textId="77777777" w:rsidR="009D429E" w:rsidRPr="002225B5" w:rsidRDefault="009D429E" w:rsidP="00A138D3">
            <w:pPr>
              <w:rPr>
                <w:rFonts w:eastAsia="Lucida Sans" w:cs="Lucida Sans"/>
                <w:bCs/>
                <w:iCs/>
                <w:spacing w:val="1"/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</w:tbl>
    <w:p w14:paraId="439159FA" w14:textId="67383DE5" w:rsidR="009D429E" w:rsidRPr="002225B5" w:rsidRDefault="009D429E" w:rsidP="009D429E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127"/>
        <w:gridCol w:w="709"/>
        <w:gridCol w:w="3737"/>
      </w:tblGrid>
      <w:tr w:rsidR="009D429E" w:rsidRPr="002225B5" w14:paraId="7B427B7F" w14:textId="77777777" w:rsidTr="002C06FD">
        <w:trPr>
          <w:trHeight w:val="5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37A52AC" w14:textId="77777777" w:rsidR="009D429E" w:rsidRPr="002225B5" w:rsidRDefault="009D429E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t>Name</w:t>
            </w:r>
          </w:p>
        </w:tc>
        <w:tc>
          <w:tcPr>
            <w:tcW w:w="4127" w:type="dxa"/>
            <w:shd w:val="clear" w:color="auto" w:fill="auto"/>
          </w:tcPr>
          <w:p w14:paraId="16C271D2" w14:textId="4F4FD03D" w:rsidR="009D429E" w:rsidRPr="002225B5" w:rsidRDefault="002C06FD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C9536E4" w14:textId="4FEAC48A" w:rsidR="009D429E" w:rsidRPr="002225B5" w:rsidRDefault="002C06FD" w:rsidP="002C0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737" w:type="dxa"/>
            <w:shd w:val="clear" w:color="auto" w:fill="auto"/>
          </w:tcPr>
          <w:p w14:paraId="4367AC1C" w14:textId="76A5BE32" w:rsidR="009D429E" w:rsidRPr="002225B5" w:rsidRDefault="002C06FD" w:rsidP="00A138D3">
            <w:pPr>
              <w:rPr>
                <w:sz w:val="18"/>
                <w:szCs w:val="18"/>
              </w:rPr>
            </w:pPr>
            <w:r w:rsidRPr="002225B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5B5">
              <w:rPr>
                <w:sz w:val="18"/>
                <w:szCs w:val="18"/>
              </w:rPr>
              <w:instrText xml:space="preserve"> FORMTEXT </w:instrText>
            </w:r>
            <w:r w:rsidRPr="002225B5">
              <w:rPr>
                <w:sz w:val="18"/>
                <w:szCs w:val="18"/>
              </w:rPr>
            </w:r>
            <w:r w:rsidRPr="002225B5">
              <w:rPr>
                <w:sz w:val="18"/>
                <w:szCs w:val="18"/>
              </w:rPr>
              <w:fldChar w:fldCharType="separate"/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t> </w:t>
            </w:r>
            <w:r w:rsidRPr="002225B5">
              <w:rPr>
                <w:sz w:val="18"/>
                <w:szCs w:val="18"/>
              </w:rPr>
              <w:fldChar w:fldCharType="end"/>
            </w:r>
          </w:p>
        </w:tc>
      </w:tr>
      <w:tr w:rsidR="009D429E" w:rsidRPr="002225B5" w14:paraId="506FC9AB" w14:textId="77777777" w:rsidTr="002C06FD">
        <w:trPr>
          <w:trHeight w:val="146"/>
        </w:trPr>
        <w:tc>
          <w:tcPr>
            <w:tcW w:w="1549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088A25C" w14:textId="61A3ACA1" w:rsidR="009D429E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</w:p>
        </w:tc>
        <w:tc>
          <w:tcPr>
            <w:tcW w:w="8573" w:type="dxa"/>
            <w:gridSpan w:val="3"/>
            <w:shd w:val="clear" w:color="auto" w:fill="auto"/>
          </w:tcPr>
          <w:p w14:paraId="54C97A90" w14:textId="2527BB5A" w:rsidR="009D429E" w:rsidRPr="002225B5" w:rsidRDefault="002C06FD" w:rsidP="00A1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Director of the Graduate School</w:t>
            </w:r>
          </w:p>
        </w:tc>
      </w:tr>
    </w:tbl>
    <w:p w14:paraId="73AB58F9" w14:textId="77777777" w:rsidR="009D429E" w:rsidRPr="002225B5" w:rsidRDefault="009D429E" w:rsidP="0065320C">
      <w:pPr>
        <w:rPr>
          <w:sz w:val="18"/>
          <w:szCs w:val="18"/>
        </w:rPr>
      </w:pPr>
    </w:p>
    <w:p w14:paraId="2EAA2D22" w14:textId="77777777" w:rsidR="00E11DC6" w:rsidRPr="002225B5" w:rsidRDefault="00E11DC6" w:rsidP="0065320C">
      <w:pPr>
        <w:rPr>
          <w:sz w:val="18"/>
          <w:szCs w:val="18"/>
        </w:rPr>
      </w:pPr>
    </w:p>
    <w:sectPr w:rsidR="00E11DC6" w:rsidRPr="002225B5" w:rsidSect="00E41895">
      <w:headerReference w:type="default" r:id="rId14"/>
      <w:footerReference w:type="default" r:id="rId15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1E8C" w14:textId="77777777" w:rsidR="003F5CBD" w:rsidRDefault="003F5CBD" w:rsidP="00D44E5A">
      <w:pPr>
        <w:spacing w:after="0" w:line="240" w:lineRule="auto"/>
      </w:pPr>
      <w:r>
        <w:separator/>
      </w:r>
    </w:p>
  </w:endnote>
  <w:endnote w:type="continuationSeparator" w:id="0">
    <w:p w14:paraId="141AE3A7" w14:textId="77777777" w:rsidR="003F5CBD" w:rsidRDefault="003F5CBD" w:rsidP="00D4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9C9" w14:textId="10540A62" w:rsidR="003E25BF" w:rsidRPr="00A61AE1" w:rsidRDefault="003E25BF" w:rsidP="009D429E">
    <w:pPr>
      <w:pStyle w:val="Footer"/>
      <w:tabs>
        <w:tab w:val="clear" w:pos="4513"/>
        <w:tab w:val="clear" w:pos="9026"/>
        <w:tab w:val="center" w:pos="5103"/>
        <w:tab w:val="right" w:pos="10065"/>
      </w:tabs>
      <w:rPr>
        <w:iCs/>
      </w:rPr>
    </w:pPr>
    <w:r w:rsidRPr="00270E01">
      <w:rPr>
        <w:iCs/>
        <w:sz w:val="16"/>
        <w:szCs w:val="16"/>
      </w:rPr>
      <w:t xml:space="preserve">SC2 – Suspension of </w:t>
    </w:r>
    <w:r w:rsidR="00C06889" w:rsidRPr="00270E01">
      <w:rPr>
        <w:iCs/>
        <w:sz w:val="16"/>
        <w:szCs w:val="16"/>
      </w:rPr>
      <w:t>Candidature R</w:t>
    </w:r>
    <w:r w:rsidRPr="00270E01">
      <w:rPr>
        <w:iCs/>
        <w:sz w:val="16"/>
        <w:szCs w:val="16"/>
      </w:rPr>
      <w:t>equest Form</w:t>
    </w:r>
    <w:sdt>
      <w:sdtPr>
        <w:rPr>
          <w:iCs/>
          <w:sz w:val="16"/>
          <w:szCs w:val="16"/>
        </w:rPr>
        <w:id w:val="-70201171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270E01">
          <w:rPr>
            <w:iCs/>
            <w:sz w:val="16"/>
            <w:szCs w:val="16"/>
          </w:rPr>
          <w:tab/>
        </w:r>
        <w:r w:rsidRPr="00A61AE1">
          <w:rPr>
            <w:iCs/>
          </w:rPr>
          <w:fldChar w:fldCharType="begin"/>
        </w:r>
        <w:r w:rsidRPr="00A61AE1">
          <w:rPr>
            <w:iCs/>
          </w:rPr>
          <w:instrText xml:space="preserve"> PAGE   \* MERGEFORMAT </w:instrText>
        </w:r>
        <w:r w:rsidRPr="00A61AE1">
          <w:rPr>
            <w:iCs/>
          </w:rPr>
          <w:fldChar w:fldCharType="separate"/>
        </w:r>
        <w:r w:rsidR="004435C8" w:rsidRPr="00A61AE1">
          <w:rPr>
            <w:iCs/>
            <w:noProof/>
          </w:rPr>
          <w:t>3</w:t>
        </w:r>
        <w:r w:rsidRPr="00A61AE1">
          <w:rPr>
            <w:iCs/>
            <w:noProof/>
          </w:rPr>
          <w:fldChar w:fldCharType="end"/>
        </w:r>
        <w:r w:rsidRPr="00A61AE1">
          <w:rPr>
            <w:iCs/>
            <w:noProof/>
          </w:rPr>
          <w:tab/>
        </w:r>
        <w:r w:rsidR="001D1A1B" w:rsidRPr="00270E01">
          <w:rPr>
            <w:iCs/>
            <w:noProof/>
            <w:sz w:val="16"/>
            <w:szCs w:val="16"/>
          </w:rPr>
          <w:t xml:space="preserve">Last updated </w:t>
        </w:r>
        <w:r w:rsidR="00A61AE1">
          <w:rPr>
            <w:iCs/>
            <w:noProof/>
            <w:sz w:val="16"/>
            <w:szCs w:val="16"/>
          </w:rPr>
          <w:t>September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C984" w14:textId="77777777" w:rsidR="003F5CBD" w:rsidRDefault="003F5CBD" w:rsidP="00D44E5A">
      <w:pPr>
        <w:spacing w:after="0" w:line="240" w:lineRule="auto"/>
      </w:pPr>
      <w:r>
        <w:separator/>
      </w:r>
    </w:p>
  </w:footnote>
  <w:footnote w:type="continuationSeparator" w:id="0">
    <w:p w14:paraId="54414714" w14:textId="77777777" w:rsidR="003F5CBD" w:rsidRDefault="003F5CBD" w:rsidP="00D44E5A">
      <w:pPr>
        <w:spacing w:after="0" w:line="240" w:lineRule="auto"/>
      </w:pPr>
      <w:r>
        <w:continuationSeparator/>
      </w:r>
    </w:p>
  </w:footnote>
  <w:footnote w:id="1">
    <w:p w14:paraId="2E60D933" w14:textId="77777777" w:rsidR="003654C8" w:rsidRDefault="003654C8" w:rsidP="003654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41ED">
        <w:rPr>
          <w:sz w:val="16"/>
          <w:szCs w:val="16"/>
        </w:rPr>
        <w:t xml:space="preserve">This category </w:t>
      </w:r>
      <w:proofErr w:type="gramStart"/>
      <w:r w:rsidRPr="00DA41ED">
        <w:rPr>
          <w:sz w:val="16"/>
          <w:szCs w:val="16"/>
        </w:rPr>
        <w:t>is also designed</w:t>
      </w:r>
      <w:proofErr w:type="gramEnd"/>
      <w:r w:rsidRPr="00DA41ED">
        <w:rPr>
          <w:sz w:val="16"/>
          <w:szCs w:val="16"/>
        </w:rPr>
        <w:t xml:space="preserve"> for programmes that allow periods of time in practice, e.g. in a health care setting.</w:t>
      </w:r>
    </w:p>
  </w:footnote>
  <w:footnote w:id="2">
    <w:p w14:paraId="2B4402EA" w14:textId="1C8CD498" w:rsidR="005475D6" w:rsidRPr="00B13C32" w:rsidRDefault="005475D6" w:rsidP="005475D6">
      <w:pPr>
        <w:pStyle w:val="FootnoteText"/>
      </w:pPr>
      <w:r w:rsidRPr="00B13C32">
        <w:rPr>
          <w:rStyle w:val="FootnoteReference"/>
          <w:sz w:val="18"/>
          <w:szCs w:val="18"/>
        </w:rPr>
        <w:footnoteRef/>
      </w:r>
      <w:r w:rsidRPr="00B13C32">
        <w:rPr>
          <w:sz w:val="18"/>
          <w:szCs w:val="18"/>
        </w:rPr>
        <w:t xml:space="preserve"> </w:t>
      </w:r>
      <w:r w:rsidR="001E3521">
        <w:rPr>
          <w:sz w:val="16"/>
          <w:szCs w:val="16"/>
        </w:rPr>
        <w:t>The term ‘Student visa’ refers to both the Tier 4 (General) visa and the new student visa which replaced the Tier 4 (General) visa on 5 October 2020</w:t>
      </w:r>
      <w:proofErr w:type="gramStart"/>
      <w:r w:rsidR="001E3521">
        <w:rPr>
          <w:sz w:val="16"/>
          <w:szCs w:val="16"/>
        </w:rPr>
        <w:t xml:space="preserve">.  </w:t>
      </w:r>
      <w:proofErr w:type="gramEnd"/>
      <w:r w:rsidRPr="00B13C32">
        <w:rPr>
          <w:sz w:val="16"/>
          <w:szCs w:val="16"/>
        </w:rPr>
        <w:t xml:space="preserve">A suspension or extension of candidature could affect your UK immigration status if you are studying on a </w:t>
      </w:r>
      <w:r w:rsidR="001E3521">
        <w:rPr>
          <w:sz w:val="16"/>
          <w:szCs w:val="16"/>
        </w:rPr>
        <w:t>Student</w:t>
      </w:r>
      <w:r w:rsidRPr="00B13C32">
        <w:rPr>
          <w:sz w:val="16"/>
          <w:szCs w:val="16"/>
        </w:rPr>
        <w:t xml:space="preserve"> visa</w:t>
      </w:r>
      <w:proofErr w:type="gramStart"/>
      <w:r w:rsidRPr="00B13C32">
        <w:rPr>
          <w:sz w:val="16"/>
          <w:szCs w:val="16"/>
        </w:rPr>
        <w:t xml:space="preserve">.  </w:t>
      </w:r>
      <w:proofErr w:type="gramEnd"/>
      <w:r w:rsidRPr="00B13C32">
        <w:rPr>
          <w:sz w:val="16"/>
          <w:szCs w:val="16"/>
        </w:rPr>
        <w:t xml:space="preserve">Please refer to the </w:t>
      </w:r>
      <w:hyperlink r:id="rId1" w:history="1">
        <w:r w:rsidRPr="00B13C32">
          <w:rPr>
            <w:rStyle w:val="Hyperlink"/>
            <w:sz w:val="16"/>
            <w:szCs w:val="16"/>
          </w:rPr>
          <w:t>VISAS</w:t>
        </w:r>
      </w:hyperlink>
      <w:r w:rsidRPr="00B13C32">
        <w:rPr>
          <w:sz w:val="16"/>
          <w:szCs w:val="16"/>
        </w:rPr>
        <w:t xml:space="preserve"> website for further information.</w:t>
      </w:r>
    </w:p>
  </w:footnote>
  <w:footnote w:id="3">
    <w:p w14:paraId="6B309EB3" w14:textId="77777777" w:rsidR="005475D6" w:rsidRPr="00B13C32" w:rsidRDefault="005475D6" w:rsidP="005475D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Extending or s</w:t>
      </w:r>
      <w:r w:rsidRPr="00B13C32">
        <w:rPr>
          <w:sz w:val="16"/>
          <w:szCs w:val="16"/>
        </w:rPr>
        <w:t>uspending your candidature may have financial implications</w:t>
      </w:r>
      <w:proofErr w:type="gramStart"/>
      <w:r w:rsidRPr="00B13C32">
        <w:rPr>
          <w:sz w:val="16"/>
          <w:szCs w:val="16"/>
        </w:rPr>
        <w:t xml:space="preserve">.  </w:t>
      </w:r>
      <w:proofErr w:type="gramEnd"/>
      <w:r w:rsidRPr="00B13C32">
        <w:rPr>
          <w:sz w:val="16"/>
          <w:szCs w:val="16"/>
        </w:rPr>
        <w:t>Please refer to your funder’s terms and conditions.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148D" w14:textId="21BD6344" w:rsidR="003E25BF" w:rsidRPr="000930FF" w:rsidRDefault="00AC277E" w:rsidP="000B4DDC">
    <w:pPr>
      <w:spacing w:after="0" w:line="240" w:lineRule="auto"/>
      <w:jc w:val="right"/>
      <w:rPr>
        <w:i/>
        <w:sz w:val="16"/>
        <w:szCs w:val="16"/>
      </w:rPr>
    </w:pPr>
    <w:r>
      <w:rPr>
        <w:noProof/>
      </w:rPr>
      <w:drawing>
        <wp:inline distT="0" distB="0" distL="0" distR="0" wp14:anchorId="228AAAE4" wp14:editId="3CCAA95F">
          <wp:extent cx="2033909" cy="472443"/>
          <wp:effectExtent l="0" t="0" r="4441" b="3807"/>
          <wp:docPr id="1" name="Picture 3" descr="University of Sou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589" t="35331" r="13370" b="34465"/>
                  <a:stretch>
                    <a:fillRect/>
                  </a:stretch>
                </pic:blipFill>
                <pic:spPr>
                  <a:xfrm>
                    <a:off x="0" y="0"/>
                    <a:ext cx="2033909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1FC"/>
    <w:multiLevelType w:val="hybridMultilevel"/>
    <w:tmpl w:val="EACC4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62C"/>
    <w:multiLevelType w:val="hybridMultilevel"/>
    <w:tmpl w:val="B248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19FC"/>
    <w:multiLevelType w:val="hybridMultilevel"/>
    <w:tmpl w:val="3EA806D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C5904A6"/>
    <w:multiLevelType w:val="hybridMultilevel"/>
    <w:tmpl w:val="BDE8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45CB"/>
    <w:multiLevelType w:val="hybridMultilevel"/>
    <w:tmpl w:val="82EA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7A44"/>
    <w:multiLevelType w:val="hybridMultilevel"/>
    <w:tmpl w:val="EA78A4EC"/>
    <w:lvl w:ilvl="0" w:tplc="2F4A8682">
      <w:start w:val="1"/>
      <w:numFmt w:val="bullet"/>
      <w:pStyle w:val="Bulletpoints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4A6C55A3"/>
    <w:multiLevelType w:val="hybridMultilevel"/>
    <w:tmpl w:val="326CD15C"/>
    <w:lvl w:ilvl="0" w:tplc="2F7AC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4BB9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51B1"/>
    <w:multiLevelType w:val="hybridMultilevel"/>
    <w:tmpl w:val="8B8C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5267"/>
    <w:multiLevelType w:val="hybridMultilevel"/>
    <w:tmpl w:val="017A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654F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2DB1"/>
    <w:multiLevelType w:val="multilevel"/>
    <w:tmpl w:val="D1786752"/>
    <w:lvl w:ilvl="0">
      <w:start w:val="1"/>
      <w:numFmt w:val="decimal"/>
      <w:lvlText w:val="%1."/>
      <w:lvlJc w:val="left"/>
      <w:pPr>
        <w:ind w:left="779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01"/>
        </w:tabs>
        <w:ind w:left="550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lvlText w:val="%4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2.%5"/>
      <w:lvlJc w:val="left"/>
      <w:pPr>
        <w:tabs>
          <w:tab w:val="num" w:pos="397"/>
        </w:tabs>
        <w:ind w:left="1136" w:firstLine="0"/>
      </w:pPr>
      <w:rPr>
        <w:rFonts w:hint="default"/>
      </w:rPr>
    </w:lvl>
    <w:lvl w:ilvl="5">
      <w:start w:val="1"/>
      <w:numFmt w:val="decimal"/>
      <w:lvlText w:val="%2.%5.%6"/>
      <w:lvlJc w:val="left"/>
      <w:pPr>
        <w:tabs>
          <w:tab w:val="num" w:pos="454"/>
        </w:tabs>
        <w:ind w:left="142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2" w15:restartNumberingAfterBreak="0">
    <w:nsid w:val="76FA3802"/>
    <w:multiLevelType w:val="hybridMultilevel"/>
    <w:tmpl w:val="E05CBF44"/>
    <w:lvl w:ilvl="0" w:tplc="D8864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06A1"/>
    <w:multiLevelType w:val="hybridMultilevel"/>
    <w:tmpl w:val="EE24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335">
    <w:abstractNumId w:val="12"/>
  </w:num>
  <w:num w:numId="2" w16cid:durableId="2076708225">
    <w:abstractNumId w:val="7"/>
  </w:num>
  <w:num w:numId="3" w16cid:durableId="508452556">
    <w:abstractNumId w:val="10"/>
  </w:num>
  <w:num w:numId="4" w16cid:durableId="909196763">
    <w:abstractNumId w:val="0"/>
  </w:num>
  <w:num w:numId="5" w16cid:durableId="326175965">
    <w:abstractNumId w:val="3"/>
  </w:num>
  <w:num w:numId="6" w16cid:durableId="752823174">
    <w:abstractNumId w:val="4"/>
  </w:num>
  <w:num w:numId="7" w16cid:durableId="920603207">
    <w:abstractNumId w:val="11"/>
  </w:num>
  <w:num w:numId="8" w16cid:durableId="458375138">
    <w:abstractNumId w:val="13"/>
  </w:num>
  <w:num w:numId="9" w16cid:durableId="1893619479">
    <w:abstractNumId w:val="6"/>
  </w:num>
  <w:num w:numId="10" w16cid:durableId="1610817012">
    <w:abstractNumId w:val="2"/>
  </w:num>
  <w:num w:numId="11" w16cid:durableId="755516079">
    <w:abstractNumId w:val="8"/>
  </w:num>
  <w:num w:numId="12" w16cid:durableId="493304067">
    <w:abstractNumId w:val="5"/>
  </w:num>
  <w:num w:numId="13" w16cid:durableId="449475472">
    <w:abstractNumId w:val="1"/>
  </w:num>
  <w:num w:numId="14" w16cid:durableId="1486584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4"/>
    <w:rsid w:val="000204ED"/>
    <w:rsid w:val="0002362E"/>
    <w:rsid w:val="00031C15"/>
    <w:rsid w:val="0003555B"/>
    <w:rsid w:val="000930FF"/>
    <w:rsid w:val="000B1C49"/>
    <w:rsid w:val="000B4DDC"/>
    <w:rsid w:val="000C01C7"/>
    <w:rsid w:val="000E37EF"/>
    <w:rsid w:val="00111CE8"/>
    <w:rsid w:val="001641E4"/>
    <w:rsid w:val="00165C2B"/>
    <w:rsid w:val="00186B98"/>
    <w:rsid w:val="001A14F6"/>
    <w:rsid w:val="001D1A1B"/>
    <w:rsid w:val="001D5859"/>
    <w:rsid w:val="001E28F2"/>
    <w:rsid w:val="001E3521"/>
    <w:rsid w:val="00210C3B"/>
    <w:rsid w:val="002110E4"/>
    <w:rsid w:val="002225B5"/>
    <w:rsid w:val="002267D4"/>
    <w:rsid w:val="00270E01"/>
    <w:rsid w:val="00276118"/>
    <w:rsid w:val="002A4BF3"/>
    <w:rsid w:val="002B5680"/>
    <w:rsid w:val="002C06FD"/>
    <w:rsid w:val="002D3752"/>
    <w:rsid w:val="002E3385"/>
    <w:rsid w:val="002E413C"/>
    <w:rsid w:val="003057BB"/>
    <w:rsid w:val="003654C8"/>
    <w:rsid w:val="00395590"/>
    <w:rsid w:val="003A02E5"/>
    <w:rsid w:val="003A2139"/>
    <w:rsid w:val="003B20BA"/>
    <w:rsid w:val="003B76F0"/>
    <w:rsid w:val="003C62AB"/>
    <w:rsid w:val="003D6A25"/>
    <w:rsid w:val="003E25BF"/>
    <w:rsid w:val="003F5CBD"/>
    <w:rsid w:val="00400182"/>
    <w:rsid w:val="0042374E"/>
    <w:rsid w:val="004276C6"/>
    <w:rsid w:val="004435C8"/>
    <w:rsid w:val="00450046"/>
    <w:rsid w:val="004933F7"/>
    <w:rsid w:val="004B2FB3"/>
    <w:rsid w:val="004E18FF"/>
    <w:rsid w:val="0050160C"/>
    <w:rsid w:val="00513949"/>
    <w:rsid w:val="00545FB2"/>
    <w:rsid w:val="005475D6"/>
    <w:rsid w:val="00575EFF"/>
    <w:rsid w:val="00592E5F"/>
    <w:rsid w:val="005A4532"/>
    <w:rsid w:val="00615B86"/>
    <w:rsid w:val="00617839"/>
    <w:rsid w:val="00622C36"/>
    <w:rsid w:val="0065320C"/>
    <w:rsid w:val="00682941"/>
    <w:rsid w:val="006841CB"/>
    <w:rsid w:val="006A7651"/>
    <w:rsid w:val="006A7BF2"/>
    <w:rsid w:val="006F2F96"/>
    <w:rsid w:val="006F6905"/>
    <w:rsid w:val="0073201E"/>
    <w:rsid w:val="00735C78"/>
    <w:rsid w:val="0078043A"/>
    <w:rsid w:val="007B5FD1"/>
    <w:rsid w:val="007E7659"/>
    <w:rsid w:val="007F081F"/>
    <w:rsid w:val="007F08FD"/>
    <w:rsid w:val="007F19CF"/>
    <w:rsid w:val="0081754B"/>
    <w:rsid w:val="00840E8C"/>
    <w:rsid w:val="008571C2"/>
    <w:rsid w:val="00861C2B"/>
    <w:rsid w:val="008726BB"/>
    <w:rsid w:val="008A3466"/>
    <w:rsid w:val="008C0BDB"/>
    <w:rsid w:val="008F5EBC"/>
    <w:rsid w:val="009135C0"/>
    <w:rsid w:val="00914472"/>
    <w:rsid w:val="0094284F"/>
    <w:rsid w:val="009700BA"/>
    <w:rsid w:val="00984870"/>
    <w:rsid w:val="009D429E"/>
    <w:rsid w:val="00A00800"/>
    <w:rsid w:val="00A36EAB"/>
    <w:rsid w:val="00A61AE1"/>
    <w:rsid w:val="00A717E3"/>
    <w:rsid w:val="00A82C64"/>
    <w:rsid w:val="00A90341"/>
    <w:rsid w:val="00AC277E"/>
    <w:rsid w:val="00AD079D"/>
    <w:rsid w:val="00AE632E"/>
    <w:rsid w:val="00AF0E0E"/>
    <w:rsid w:val="00AF3609"/>
    <w:rsid w:val="00B237B0"/>
    <w:rsid w:val="00B37BCC"/>
    <w:rsid w:val="00B41C4B"/>
    <w:rsid w:val="00B47E12"/>
    <w:rsid w:val="00B54841"/>
    <w:rsid w:val="00B55303"/>
    <w:rsid w:val="00B77308"/>
    <w:rsid w:val="00BB14CE"/>
    <w:rsid w:val="00BC007B"/>
    <w:rsid w:val="00BD28BB"/>
    <w:rsid w:val="00BD5A4C"/>
    <w:rsid w:val="00C06889"/>
    <w:rsid w:val="00C22083"/>
    <w:rsid w:val="00C275BC"/>
    <w:rsid w:val="00CB046E"/>
    <w:rsid w:val="00CC0EA7"/>
    <w:rsid w:val="00CF314C"/>
    <w:rsid w:val="00D044E9"/>
    <w:rsid w:val="00D44E5A"/>
    <w:rsid w:val="00D57771"/>
    <w:rsid w:val="00D66AF5"/>
    <w:rsid w:val="00D7010F"/>
    <w:rsid w:val="00D8114B"/>
    <w:rsid w:val="00DA5D91"/>
    <w:rsid w:val="00E11DC6"/>
    <w:rsid w:val="00E26807"/>
    <w:rsid w:val="00E41895"/>
    <w:rsid w:val="00E41980"/>
    <w:rsid w:val="00E52426"/>
    <w:rsid w:val="00E86CF5"/>
    <w:rsid w:val="00ED311C"/>
    <w:rsid w:val="00F21800"/>
    <w:rsid w:val="00F4653C"/>
    <w:rsid w:val="00F55391"/>
    <w:rsid w:val="00F82261"/>
    <w:rsid w:val="00F95A6D"/>
    <w:rsid w:val="00FC35AA"/>
    <w:rsid w:val="00FD45A2"/>
    <w:rsid w:val="00FD609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A2F553"/>
  <w15:docId w15:val="{85816C2C-E273-42E8-8587-E10314D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1F"/>
    <w:rPr>
      <w:rFonts w:ascii="Lucida Sans" w:hAnsi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81F"/>
    <w:pPr>
      <w:keepNext/>
      <w:keepLines/>
      <w:spacing w:before="360" w:after="2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1F"/>
    <w:pPr>
      <w:keepNext/>
      <w:keepLines/>
      <w:spacing w:before="120"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C2B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 w:themeFill="background1" w:themeFillShade="D9"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5A"/>
  </w:style>
  <w:style w:type="paragraph" w:styleId="Footer">
    <w:name w:val="footer"/>
    <w:basedOn w:val="Normal"/>
    <w:link w:val="FooterChar"/>
    <w:uiPriority w:val="99"/>
    <w:unhideWhenUsed/>
    <w:rsid w:val="00D4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5A"/>
  </w:style>
  <w:style w:type="paragraph" w:styleId="BalloonText">
    <w:name w:val="Balloon Text"/>
    <w:basedOn w:val="Normal"/>
    <w:link w:val="BalloonTextChar"/>
    <w:uiPriority w:val="99"/>
    <w:semiHidden/>
    <w:unhideWhenUsed/>
    <w:rsid w:val="00D6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081F"/>
    <w:rPr>
      <w:rFonts w:ascii="Lucida Sans" w:eastAsiaTheme="majorEastAsia" w:hAnsi="Lucida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1F"/>
    <w:rPr>
      <w:rFonts w:ascii="Lucida Sans" w:eastAsiaTheme="majorEastAsia" w:hAnsi="Lucida Sans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081F"/>
    <w:pPr>
      <w:spacing w:line="240" w:lineRule="auto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81F"/>
    <w:rPr>
      <w:rFonts w:ascii="Lucida Sans" w:eastAsiaTheme="majorEastAsia" w:hAnsi="Lucida Sans" w:cstheme="majorBidi"/>
      <w:b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61C2B"/>
    <w:rPr>
      <w:rFonts w:ascii="Lucida Sans" w:eastAsiaTheme="majorEastAsia" w:hAnsi="Lucida Sans" w:cstheme="majorBidi"/>
      <w:b/>
      <w:bCs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1D585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10F"/>
    <w:rPr>
      <w:rFonts w:ascii="Lucida Sans" w:hAnsi="Lucida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10F"/>
    <w:rPr>
      <w:vertAlign w:val="superscript"/>
    </w:rPr>
  </w:style>
  <w:style w:type="paragraph" w:customStyle="1" w:styleId="Paragraph1">
    <w:name w:val="Paragraph1"/>
    <w:basedOn w:val="Normal"/>
    <w:link w:val="Paragraph1Char"/>
    <w:autoRedefine/>
    <w:qFormat/>
    <w:rsid w:val="00A61AE1"/>
    <w:pPr>
      <w:spacing w:after="0" w:line="240" w:lineRule="auto"/>
      <w:ind w:right="170"/>
    </w:pPr>
    <w:rPr>
      <w:rFonts w:eastAsia="Times New Roman" w:cs="Times New Roman"/>
      <w:color w:val="FF0000"/>
      <w:sz w:val="18"/>
      <w:szCs w:val="18"/>
      <w:lang w:eastAsia="en-GB"/>
    </w:rPr>
  </w:style>
  <w:style w:type="character" w:customStyle="1" w:styleId="Paragraph1Char">
    <w:name w:val="Paragraph1 Char"/>
    <w:basedOn w:val="DefaultParagraphFont"/>
    <w:link w:val="Paragraph1"/>
    <w:rsid w:val="00A61AE1"/>
    <w:rPr>
      <w:rFonts w:ascii="Lucida Sans" w:eastAsia="Times New Roman" w:hAnsi="Lucida Sans" w:cs="Times New Roman"/>
      <w:color w:val="FF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341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341"/>
    <w:rPr>
      <w:rFonts w:ascii="Lucida Sans" w:hAnsi="Lucida Sans"/>
      <w:b/>
      <w:bCs/>
      <w:sz w:val="20"/>
      <w:szCs w:val="20"/>
    </w:rPr>
  </w:style>
  <w:style w:type="paragraph" w:customStyle="1" w:styleId="Bulletpoints">
    <w:name w:val="Bulletpoints"/>
    <w:link w:val="BulletpointsChar"/>
    <w:qFormat/>
    <w:rsid w:val="003E25BF"/>
    <w:pPr>
      <w:numPr>
        <w:numId w:val="12"/>
      </w:numPr>
      <w:spacing w:after="0"/>
    </w:pPr>
    <w:rPr>
      <w:rFonts w:ascii="Lucida Sans" w:eastAsia="Times New Roman" w:hAnsi="Lucida Sans" w:cs="Times New Roman"/>
      <w:sz w:val="18"/>
      <w:szCs w:val="18"/>
      <w:lang w:eastAsia="en-GB"/>
    </w:rPr>
  </w:style>
  <w:style w:type="character" w:customStyle="1" w:styleId="BulletpointsChar">
    <w:name w:val="Bulletpoints Char"/>
    <w:basedOn w:val="Paragraph1Char"/>
    <w:link w:val="Bulletpoints"/>
    <w:rsid w:val="003E25BF"/>
    <w:rPr>
      <w:rFonts w:ascii="Lucida Sans" w:eastAsia="Times New Roman" w:hAnsi="Lucida Sans" w:cs="Times New Roman"/>
      <w:color w:val="FF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1AE1"/>
    <w:pPr>
      <w:spacing w:after="0" w:line="240" w:lineRule="auto"/>
    </w:pPr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-selfservice.soton.ac.uk/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@sus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about/governance/regulations-policies/research-students/general/special-consider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.ac.uk/studentservices/visa-and-immigration/index.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  <TaxCatchAll xmlns="56c7aab3-81b5-44ad-ad72-57c916b76c08" xsi:nil="true"/>
    <PublicURL xmlns="e269b097-0687-4382-95a6-d1187d84b2a1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_dlc_DocId xmlns="56c7aab3-81b5-44ad-ad72-57c916b76c08">7D7UTFFHD354-1258763940-42816</_dlc_DocId>
    <_dlc_DocIdUrl xmlns="56c7aab3-81b5-44ad-ad72-57c916b76c08">
      <Url>https://sotonac.sharepoint.com/teams/PublicDocuments/_layouts/15/DocIdRedir.aspx?ID=7D7UTFFHD354-1258763940-42816</Url>
      <Description>7D7UTFFHD354-1258763940-42816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4CEB1-B59C-4F69-9560-CDABF01E9420}">
  <ds:schemaRefs>
    <ds:schemaRef ds:uri="http://schemas.microsoft.com/office/2006/metadata/properties"/>
    <ds:schemaRef ds:uri="http://schemas.microsoft.com/office/infopath/2007/PartnerControls"/>
    <ds:schemaRef ds:uri="e269b097-0687-4382-95a6-d1187d84b2a1"/>
  </ds:schemaRefs>
</ds:datastoreItem>
</file>

<file path=customXml/itemProps2.xml><?xml version="1.0" encoding="utf-8"?>
<ds:datastoreItem xmlns:ds="http://schemas.openxmlformats.org/officeDocument/2006/customXml" ds:itemID="{92948D3B-64B5-4483-9604-1B25313B0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78A9A-A713-46AD-AECA-D351BD0F1697}"/>
</file>

<file path=customXml/itemProps4.xml><?xml version="1.0" encoding="utf-8"?>
<ds:datastoreItem xmlns:ds="http://schemas.openxmlformats.org/officeDocument/2006/customXml" ds:itemID="{44171F5F-16AE-45BA-A364-5863AC5F79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207E96-C6BF-4197-AD70-E7A4A2FC3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Willetts C.</dc:creator>
  <cp:lastModifiedBy>Catherine Willetts</cp:lastModifiedBy>
  <cp:revision>6</cp:revision>
  <dcterms:created xsi:type="dcterms:W3CDTF">2022-05-17T10:05:00Z</dcterms:created>
  <dcterms:modified xsi:type="dcterms:W3CDTF">2023-09-25T10:51:00Z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2e36a475-13a7-4cb1-9934-043f30b8feb2</vt:lpwstr>
  </property>
</Properties>
</file>